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DC" w:rsidRPr="00732E27" w:rsidRDefault="00DE487D">
      <w:pPr>
        <w:rPr>
          <w:rFonts w:ascii="BMWType V2 Regular" w:eastAsia="華康中黑體" w:hAnsi="BMWType V2 Regular" w:cs="BMWType V2 Regular" w:hint="eastAsia"/>
        </w:rPr>
      </w:pPr>
      <w:r w:rsidRPr="00732E27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02BA1197" wp14:editId="374188D3">
            <wp:extent cx="5438775" cy="385186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993" t="16762" r="16907" b="6070"/>
                    <a:stretch/>
                  </pic:blipFill>
                  <pic:spPr bwMode="auto">
                    <a:xfrm>
                      <a:off x="0" y="0"/>
                      <a:ext cx="5440086" cy="3852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5FCD" w:rsidRPr="00732E27" w:rsidRDefault="003F5FCD">
      <w:pPr>
        <w:rPr>
          <w:rFonts w:ascii="BMWType V2 Regular" w:eastAsia="華康中黑體" w:hAnsi="BMWType V2 Regular" w:cs="BMWType V2 Regular"/>
        </w:rPr>
      </w:pPr>
      <w:r w:rsidRPr="00732E27">
        <w:rPr>
          <w:rFonts w:ascii="BMWType V2 Regular" w:eastAsia="華康中黑體" w:hAnsi="BMWType V2 Regular" w:cs="BMWType V2 Regular"/>
        </w:rPr>
        <w:t>格式如何錯？</w:t>
      </w:r>
    </w:p>
    <w:sectPr w:rsidR="003F5FCD" w:rsidRPr="00732E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7D"/>
    <w:rsid w:val="000A74DC"/>
    <w:rsid w:val="003F5FCD"/>
    <w:rsid w:val="00732E27"/>
    <w:rsid w:val="00D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E48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E4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8</Characters>
  <Application>Microsoft Office Word</Application>
  <DocSecurity>0</DocSecurity>
  <Lines>1</Lines>
  <Paragraphs>1</Paragraphs>
  <ScaleCrop>false</ScaleCrop>
  <Company>YiDer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3</cp:revision>
  <dcterms:created xsi:type="dcterms:W3CDTF">2013-05-02T08:20:00Z</dcterms:created>
  <dcterms:modified xsi:type="dcterms:W3CDTF">2013-05-02T09:30:00Z</dcterms:modified>
</cp:coreProperties>
</file>