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45" w:rsidRPr="00BA4526" w:rsidRDefault="0033147D">
      <w:pPr>
        <w:rPr>
          <w:rFonts w:ascii="標楷體" w:eastAsia="標楷體" w:hAnsi="標楷體"/>
          <w:b/>
          <w:sz w:val="32"/>
          <w:szCs w:val="32"/>
          <w:lang w:eastAsia="zh-CN"/>
        </w:rPr>
      </w:pPr>
      <w:r w:rsidRPr="00F57806">
        <w:rPr>
          <w:rFonts w:eastAsia="SimSun"/>
          <w:lang w:eastAsia="zh-CN"/>
        </w:rPr>
        <w:t xml:space="preserve">                </w:t>
      </w:r>
      <w:r w:rsidRPr="00F57806">
        <w:rPr>
          <w:rFonts w:ascii="標楷體" w:eastAsia="SimSun" w:hAnsi="標楷體"/>
          <w:b/>
          <w:sz w:val="32"/>
          <w:szCs w:val="32"/>
          <w:lang w:eastAsia="zh-CN"/>
        </w:rPr>
        <w:t xml:space="preserve"> </w:t>
      </w:r>
      <w:r w:rsidRPr="00F57806">
        <w:rPr>
          <w:rFonts w:ascii="標楷體" w:eastAsia="SimSun" w:hAnsi="標楷體" w:hint="eastAsia"/>
          <w:b/>
          <w:sz w:val="32"/>
          <w:szCs w:val="32"/>
          <w:lang w:eastAsia="zh-CN"/>
        </w:rPr>
        <w:t>云南合作项目提案介绍</w:t>
      </w:r>
    </w:p>
    <w:p w:rsidR="00314DF2" w:rsidRPr="00BA4526" w:rsidRDefault="0033147D">
      <w:pPr>
        <w:rPr>
          <w:rFonts w:ascii="標楷體" w:eastAsia="標楷體" w:hAnsi="標楷體"/>
          <w:b/>
          <w:szCs w:val="24"/>
          <w:lang w:eastAsia="zh-CN"/>
        </w:rPr>
      </w:pPr>
      <w:r w:rsidRPr="00F57806">
        <w:rPr>
          <w:rFonts w:ascii="標楷體" w:eastAsia="SimSun" w:hAnsi="標楷體" w:hint="eastAsia"/>
          <w:b/>
          <w:szCs w:val="24"/>
          <w:lang w:eastAsia="zh-CN"/>
        </w:rPr>
        <w:t>提案单位：两岸及东盟经济贸易策进会</w:t>
      </w:r>
    </w:p>
    <w:p w:rsidR="002C28D0" w:rsidRDefault="0033147D">
      <w:pPr>
        <w:rPr>
          <w:rFonts w:ascii="標楷體" w:eastAsia="標楷體" w:hAnsi="標楷體"/>
          <w:b/>
          <w:szCs w:val="24"/>
          <w:lang w:eastAsia="zh-CN"/>
        </w:rPr>
      </w:pPr>
      <w:r w:rsidRPr="00F57806">
        <w:rPr>
          <w:rFonts w:ascii="標楷體" w:eastAsia="SimSun" w:hAnsi="標楷體" w:hint="eastAsia"/>
          <w:b/>
          <w:szCs w:val="24"/>
          <w:lang w:eastAsia="zh-CN"/>
        </w:rPr>
        <w:t>提案时间</w:t>
      </w:r>
      <w:r w:rsidRPr="00F57806">
        <w:rPr>
          <w:rFonts w:ascii="新細明體" w:eastAsia="SimSun" w:hAnsi="新細明體" w:hint="eastAsia"/>
          <w:b/>
          <w:szCs w:val="24"/>
          <w:lang w:eastAsia="zh-CN"/>
        </w:rPr>
        <w:t>：</w:t>
      </w:r>
      <w:r w:rsidRPr="00F57806">
        <w:rPr>
          <w:rFonts w:ascii="標楷體" w:eastAsia="SimSun" w:hAnsi="標楷體"/>
          <w:b/>
          <w:szCs w:val="24"/>
          <w:lang w:eastAsia="zh-CN"/>
        </w:rPr>
        <w:t>2013</w:t>
      </w:r>
      <w:r w:rsidRPr="00F57806">
        <w:rPr>
          <w:rFonts w:ascii="標楷體" w:eastAsia="SimSun" w:hAnsi="標楷體" w:hint="eastAsia"/>
          <w:b/>
          <w:szCs w:val="24"/>
          <w:lang w:eastAsia="zh-CN"/>
        </w:rPr>
        <w:t>年</w:t>
      </w:r>
      <w:r w:rsidRPr="00F57806">
        <w:rPr>
          <w:rFonts w:ascii="標楷體" w:eastAsia="SimSun" w:hAnsi="標楷體"/>
          <w:b/>
          <w:szCs w:val="24"/>
          <w:lang w:eastAsia="zh-CN"/>
        </w:rPr>
        <w:t>3</w:t>
      </w:r>
      <w:r w:rsidRPr="00F57806">
        <w:rPr>
          <w:rFonts w:ascii="標楷體" w:eastAsia="SimSun" w:hAnsi="標楷體" w:hint="eastAsia"/>
          <w:b/>
          <w:szCs w:val="24"/>
          <w:lang w:eastAsia="zh-CN"/>
        </w:rPr>
        <w:t>月</w:t>
      </w:r>
      <w:r w:rsidRPr="00F57806">
        <w:rPr>
          <w:rFonts w:ascii="標楷體" w:eastAsia="SimSun" w:hAnsi="標楷體"/>
          <w:b/>
          <w:szCs w:val="24"/>
          <w:lang w:eastAsia="zh-CN"/>
        </w:rPr>
        <w:t>13</w:t>
      </w:r>
      <w:r w:rsidRPr="00F57806">
        <w:rPr>
          <w:rFonts w:ascii="標楷體" w:eastAsia="SimSun" w:hAnsi="標楷體" w:hint="eastAsia"/>
          <w:b/>
          <w:szCs w:val="24"/>
          <w:lang w:eastAsia="zh-CN"/>
        </w:rPr>
        <w:t>日</w:t>
      </w:r>
    </w:p>
    <w:p w:rsidR="00314DF2" w:rsidRPr="00BA4526" w:rsidRDefault="0033147D">
      <w:pPr>
        <w:rPr>
          <w:rFonts w:ascii="標楷體" w:eastAsia="標楷體" w:hAnsi="標楷體"/>
          <w:b/>
          <w:szCs w:val="24"/>
          <w:lang w:eastAsia="zh-CN"/>
        </w:rPr>
      </w:pPr>
      <w:r w:rsidRPr="00F57806">
        <w:rPr>
          <w:rFonts w:ascii="標楷體" w:eastAsia="SimSun" w:hAnsi="標楷體" w:hint="eastAsia"/>
          <w:b/>
          <w:szCs w:val="24"/>
          <w:lang w:eastAsia="zh-CN"/>
        </w:rPr>
        <w:t>提案目录：</w:t>
      </w:r>
    </w:p>
    <w:p w:rsidR="00314DF2"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1.</w:t>
      </w:r>
      <w:r w:rsidRPr="00F57806">
        <w:rPr>
          <w:rFonts w:asciiTheme="minorEastAsia" w:eastAsia="SimSun" w:hAnsiTheme="minorEastAsia"/>
          <w:szCs w:val="24"/>
          <w:lang w:eastAsia="zh-CN"/>
        </w:rPr>
        <w:t xml:space="preserve"> </w:t>
      </w:r>
      <w:r w:rsidRPr="00F57806">
        <w:rPr>
          <w:rFonts w:ascii="標楷體" w:eastAsia="SimSun" w:hAnsi="標楷體" w:hint="eastAsia"/>
          <w:szCs w:val="24"/>
          <w:lang w:eastAsia="zh-CN"/>
        </w:rPr>
        <w:t>『</w:t>
      </w:r>
      <w:r w:rsidRPr="00F57806">
        <w:rPr>
          <w:rFonts w:asciiTheme="minorEastAsia" w:eastAsia="SimSun" w:hAnsiTheme="minorEastAsia" w:hint="eastAsia"/>
          <w:szCs w:val="24"/>
          <w:lang w:eastAsia="zh-CN"/>
        </w:rPr>
        <w:t>能否</w:t>
      </w:r>
      <w:r w:rsidRPr="00F57806">
        <w:rPr>
          <w:rFonts w:ascii="標楷體" w:eastAsia="SimSun" w:hAnsi="標楷體" w:hint="eastAsia"/>
          <w:szCs w:val="24"/>
          <w:lang w:eastAsia="zh-CN"/>
        </w:rPr>
        <w:t>比照厦门模式在云南设立台资人民币基金有限合伙人公司</w:t>
      </w:r>
      <w:r w:rsidRPr="00F57806">
        <w:rPr>
          <w:rFonts w:ascii="標楷體" w:eastAsia="SimSun" w:hAnsi="標楷體"/>
          <w:szCs w:val="24"/>
          <w:lang w:eastAsia="zh-CN"/>
        </w:rPr>
        <w:t>(QFLP)</w:t>
      </w:r>
      <w:r w:rsidRPr="00F57806">
        <w:rPr>
          <w:rFonts w:ascii="標楷體" w:eastAsia="SimSun" w:hAnsi="標楷體" w:hint="eastAsia"/>
          <w:szCs w:val="24"/>
          <w:lang w:eastAsia="zh-CN"/>
        </w:rPr>
        <w:t>』案</w:t>
      </w:r>
      <w:r>
        <w:rPr>
          <w:rFonts w:ascii="SimSun" w:eastAsia="SimSun" w:hAnsi="SimSun" w:hint="eastAsia"/>
          <w:szCs w:val="24"/>
          <w:lang w:eastAsia="zh-CN"/>
        </w:rPr>
        <w:t>。</w:t>
      </w:r>
    </w:p>
    <w:p w:rsidR="00314DF2"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2.</w:t>
      </w:r>
      <w:r w:rsidRPr="00F57806">
        <w:rPr>
          <w:rFonts w:ascii="標楷體" w:eastAsia="SimSun" w:hAnsi="標楷體"/>
          <w:lang w:eastAsia="zh-CN"/>
        </w:rPr>
        <w:t xml:space="preserve"> </w:t>
      </w:r>
      <w:r w:rsidRPr="00F57806">
        <w:rPr>
          <w:rFonts w:asciiTheme="minorEastAsia" w:eastAsia="SimSun" w:hAnsiTheme="minorEastAsia"/>
          <w:lang w:eastAsia="zh-CN"/>
        </w:rPr>
        <w:t xml:space="preserve"> </w:t>
      </w:r>
      <w:r w:rsidRPr="00F57806">
        <w:rPr>
          <w:rFonts w:asciiTheme="minorEastAsia" w:eastAsia="SimSun" w:hAnsiTheme="minorEastAsia" w:hint="eastAsia"/>
          <w:lang w:eastAsia="zh-CN"/>
        </w:rPr>
        <w:t>配合</w:t>
      </w:r>
      <w:r w:rsidRPr="00F57806">
        <w:rPr>
          <w:rFonts w:ascii="標楷體" w:eastAsia="SimSun" w:hAnsi="標楷體" w:hint="eastAsia"/>
          <w:szCs w:val="24"/>
          <w:lang w:eastAsia="zh-CN"/>
        </w:rPr>
        <w:t>成立『云南综合物流信息服务公司』设立案</w:t>
      </w:r>
      <w:r>
        <w:rPr>
          <w:rFonts w:ascii="SimSun" w:eastAsia="SimSun" w:hAnsi="SimSun" w:hint="eastAsia"/>
          <w:szCs w:val="24"/>
          <w:lang w:eastAsia="zh-CN"/>
        </w:rPr>
        <w:t>。</w:t>
      </w:r>
    </w:p>
    <w:p w:rsidR="00314DF2" w:rsidRPr="00BA4526"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3.</w:t>
      </w:r>
      <w:r w:rsidRPr="00F57806">
        <w:rPr>
          <w:rFonts w:ascii="標楷體" w:eastAsia="SimSun" w:hAnsi="標楷體"/>
          <w:lang w:eastAsia="zh-CN"/>
        </w:rPr>
        <w:t xml:space="preserve"> </w:t>
      </w:r>
      <w:r w:rsidRPr="00F57806">
        <w:rPr>
          <w:rFonts w:ascii="標楷體" w:eastAsia="SimSun" w:hAnsi="標楷體" w:hint="eastAsia"/>
          <w:lang w:eastAsia="zh-CN"/>
        </w:rPr>
        <w:t>『配合</w:t>
      </w:r>
      <w:r w:rsidRPr="00F57806">
        <w:rPr>
          <w:rFonts w:asciiTheme="minorEastAsia" w:eastAsia="SimSun" w:hAnsiTheme="minorEastAsia" w:hint="eastAsia"/>
          <w:lang w:eastAsia="zh-CN"/>
        </w:rPr>
        <w:t>成立</w:t>
      </w:r>
      <w:r w:rsidRPr="00F57806">
        <w:rPr>
          <w:rFonts w:ascii="標楷體" w:eastAsia="SimSun" w:hAnsi="標楷體" w:hint="eastAsia"/>
          <w:lang w:eastAsia="zh-CN"/>
        </w:rPr>
        <w:t>滇中经济开发区在台招商引资</w:t>
      </w:r>
      <w:r w:rsidRPr="00F57806">
        <w:rPr>
          <w:rFonts w:asciiTheme="minorEastAsia" w:eastAsia="SimSun" w:hAnsiTheme="minorEastAsia" w:hint="eastAsia"/>
          <w:lang w:eastAsia="zh-CN"/>
        </w:rPr>
        <w:t>主要</w:t>
      </w:r>
      <w:r w:rsidRPr="00F57806">
        <w:rPr>
          <w:rFonts w:ascii="標楷體" w:eastAsia="SimSun" w:hAnsi="標楷體" w:hint="eastAsia"/>
          <w:lang w:eastAsia="zh-CN"/>
        </w:rPr>
        <w:t>窗口』案。</w:t>
      </w:r>
    </w:p>
    <w:p w:rsidR="00F57806" w:rsidRDefault="0033147D" w:rsidP="002C28D0">
      <w:pPr>
        <w:rPr>
          <w:rFonts w:ascii="標楷體" w:hAnsi="標楷體" w:hint="eastAsia"/>
          <w:lang w:eastAsia="zh-CN"/>
        </w:rPr>
      </w:pPr>
      <w:r w:rsidRPr="00F57806">
        <w:rPr>
          <w:rFonts w:ascii="標楷體" w:eastAsia="SimSun" w:hAnsi="標楷體"/>
          <w:szCs w:val="24"/>
          <w:lang w:eastAsia="zh-CN"/>
        </w:rPr>
        <w:t xml:space="preserve"> 4.</w:t>
      </w:r>
      <w:r w:rsidRPr="00F57806">
        <w:rPr>
          <w:rFonts w:ascii="標楷體" w:eastAsia="SimSun" w:hAnsi="標楷體"/>
          <w:lang w:eastAsia="zh-CN"/>
        </w:rPr>
        <w:t xml:space="preserve"> </w:t>
      </w:r>
      <w:r w:rsidRPr="00F57806">
        <w:rPr>
          <w:rFonts w:ascii="標楷體" w:eastAsia="SimSun" w:hAnsi="標楷體" w:hint="eastAsia"/>
          <w:lang w:eastAsia="zh-CN"/>
        </w:rPr>
        <w:t>『配合成立德宏中、缅瑞丽</w:t>
      </w:r>
      <w:r w:rsidRPr="00F57806">
        <w:rPr>
          <w:rFonts w:ascii="標楷體" w:eastAsia="SimSun" w:hAnsi="標楷體"/>
          <w:lang w:eastAsia="zh-CN"/>
        </w:rPr>
        <w:t>-</w:t>
      </w:r>
      <w:r w:rsidRPr="00F57806">
        <w:rPr>
          <w:rFonts w:ascii="標楷體" w:eastAsia="SimSun" w:hAnsi="標楷體" w:hint="eastAsia"/>
          <w:lang w:eastAsia="zh-CN"/>
        </w:rPr>
        <w:t>木姐跨境经济合作区及中、越蒙自物流园区在</w:t>
      </w:r>
    </w:p>
    <w:p w:rsidR="00314DF2" w:rsidRPr="00BA4526" w:rsidRDefault="0033147D" w:rsidP="002C28D0">
      <w:pPr>
        <w:rPr>
          <w:rFonts w:ascii="標楷體" w:eastAsia="標楷體" w:hAnsi="標楷體"/>
          <w:szCs w:val="24"/>
          <w:lang w:eastAsia="zh-CN"/>
        </w:rPr>
      </w:pPr>
      <w:r w:rsidRPr="00F57806">
        <w:rPr>
          <w:rFonts w:ascii="標楷體" w:eastAsia="SimSun" w:hAnsi="標楷體"/>
          <w:lang w:eastAsia="zh-CN"/>
        </w:rPr>
        <w:t xml:space="preserve">      </w:t>
      </w:r>
      <w:r w:rsidRPr="00F57806">
        <w:rPr>
          <w:rFonts w:ascii="標楷體" w:eastAsia="SimSun" w:hAnsi="標楷體" w:hint="eastAsia"/>
          <w:lang w:eastAsia="zh-CN"/>
        </w:rPr>
        <w:t>台招商引资主要窗口』案。</w:t>
      </w:r>
    </w:p>
    <w:p w:rsidR="003C2565"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5. </w:t>
      </w:r>
      <w:r w:rsidRPr="00F57806">
        <w:rPr>
          <w:rFonts w:ascii="標楷體" w:eastAsia="SimSun" w:hAnsi="標楷體" w:hint="eastAsia"/>
          <w:szCs w:val="24"/>
          <w:lang w:eastAsia="zh-CN"/>
        </w:rPr>
        <w:t>『配合昆明长水国际机场形象工程建置』案</w:t>
      </w:r>
      <w:r>
        <w:rPr>
          <w:rFonts w:ascii="SimSun" w:eastAsia="SimSun" w:hAnsi="SimSun" w:hint="eastAsia"/>
          <w:szCs w:val="24"/>
          <w:lang w:eastAsia="zh-CN"/>
        </w:rPr>
        <w:t>。</w:t>
      </w:r>
    </w:p>
    <w:p w:rsidR="00D445E2"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6. </w:t>
      </w:r>
      <w:r w:rsidRPr="00F57806">
        <w:rPr>
          <w:rFonts w:ascii="標楷體" w:eastAsia="SimSun" w:hAnsi="標楷體" w:hint="eastAsia"/>
          <w:szCs w:val="24"/>
          <w:lang w:eastAsia="zh-CN"/>
        </w:rPr>
        <w:t>『配合</w:t>
      </w:r>
      <w:r w:rsidRPr="00F57806">
        <w:rPr>
          <w:rFonts w:ascii="標楷體" w:eastAsia="SimSun" w:hAnsi="標楷體"/>
          <w:szCs w:val="24"/>
          <w:lang w:eastAsia="zh-CN"/>
        </w:rPr>
        <w:t>2013</w:t>
      </w:r>
      <w:r w:rsidRPr="00F57806">
        <w:rPr>
          <w:rFonts w:ascii="標楷體" w:eastAsia="SimSun" w:hAnsi="標楷體" w:hint="eastAsia"/>
          <w:szCs w:val="24"/>
          <w:lang w:eastAsia="zh-CN"/>
        </w:rPr>
        <w:t>第九届昆明（泛亚）国际农业博览会』协办单位案</w:t>
      </w:r>
      <w:r>
        <w:rPr>
          <w:rFonts w:ascii="SimSun" w:eastAsia="SimSun" w:hAnsi="SimSun" w:hint="eastAsia"/>
          <w:szCs w:val="24"/>
          <w:lang w:eastAsia="zh-CN"/>
        </w:rPr>
        <w:t>。</w:t>
      </w:r>
    </w:p>
    <w:p w:rsidR="00314DF2"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7.</w:t>
      </w:r>
      <w:r w:rsidRPr="00F57806">
        <w:rPr>
          <w:rFonts w:ascii="標楷體" w:eastAsia="SimSun" w:hAnsi="標楷體"/>
          <w:lang w:eastAsia="zh-CN"/>
        </w:rPr>
        <w:t xml:space="preserve"> </w:t>
      </w:r>
      <w:r w:rsidRPr="00F57806">
        <w:rPr>
          <w:rFonts w:ascii="標楷體" w:eastAsia="SimSun" w:hAnsi="標楷體" w:hint="eastAsia"/>
          <w:szCs w:val="24"/>
          <w:lang w:eastAsia="zh-CN"/>
        </w:rPr>
        <w:t>『配合办理滇台产业、商务、交流、考察及研讨活动主要窗口』案</w:t>
      </w:r>
      <w:r>
        <w:rPr>
          <w:rFonts w:ascii="SimSun" w:eastAsia="SimSun" w:hAnsi="SimSun" w:hint="eastAsia"/>
          <w:szCs w:val="24"/>
          <w:lang w:eastAsia="zh-CN"/>
        </w:rPr>
        <w:t>。</w:t>
      </w:r>
    </w:p>
    <w:p w:rsidR="00314DF2"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8. </w:t>
      </w:r>
      <w:r w:rsidRPr="00F57806">
        <w:rPr>
          <w:rFonts w:ascii="標楷體" w:eastAsia="SimSun" w:hAnsi="標楷體" w:hint="eastAsia"/>
          <w:szCs w:val="24"/>
          <w:lang w:eastAsia="zh-CN"/>
        </w:rPr>
        <w:t>『配合设立两岸及东盟经济贸易策进会驻昆办公室』案</w:t>
      </w:r>
      <w:r>
        <w:rPr>
          <w:rFonts w:ascii="SimSun" w:eastAsia="SimSun" w:hAnsi="SimSun" w:hint="eastAsia"/>
          <w:szCs w:val="24"/>
          <w:lang w:eastAsia="zh-CN"/>
        </w:rPr>
        <w:t>。</w:t>
      </w:r>
    </w:p>
    <w:p w:rsidR="00BA4526"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9.</w:t>
      </w:r>
      <w:r w:rsidRPr="00F57806">
        <w:rPr>
          <w:rFonts w:ascii="標楷體" w:eastAsia="SimSun" w:hAnsi="標楷體"/>
          <w:lang w:eastAsia="zh-CN"/>
        </w:rPr>
        <w:t xml:space="preserve"> </w:t>
      </w:r>
      <w:r w:rsidRPr="00F57806">
        <w:rPr>
          <w:rFonts w:ascii="標楷體" w:eastAsia="SimSun" w:hAnsi="標楷體" w:hint="eastAsia"/>
          <w:lang w:eastAsia="zh-CN"/>
        </w:rPr>
        <w:t>『</w:t>
      </w:r>
      <w:r w:rsidRPr="0033147D">
        <w:rPr>
          <w:rFonts w:ascii="標楷體" w:eastAsia="SimSun" w:hAnsi="標楷體" w:hint="eastAsia"/>
          <w:lang w:eastAsia="zh-CN"/>
        </w:rPr>
        <w:t>筹设</w:t>
      </w:r>
      <w:r w:rsidRPr="00F57806">
        <w:rPr>
          <w:rFonts w:ascii="標楷體" w:eastAsia="SimSun" w:hAnsi="標楷體"/>
          <w:szCs w:val="24"/>
          <w:lang w:eastAsia="zh-CN"/>
        </w:rPr>
        <w:t>LED</w:t>
      </w:r>
      <w:r w:rsidRPr="00F57806">
        <w:rPr>
          <w:rFonts w:ascii="標楷體" w:eastAsia="SimSun" w:hAnsi="標楷體" w:hint="eastAsia"/>
          <w:szCs w:val="24"/>
          <w:lang w:eastAsia="zh-CN"/>
        </w:rPr>
        <w:t>科技设厂』案。</w:t>
      </w:r>
    </w:p>
    <w:p w:rsidR="00A41F40" w:rsidRPr="0033147D" w:rsidRDefault="00A41F40">
      <w:pPr>
        <w:rPr>
          <w:rFonts w:ascii="標楷體" w:eastAsia="標楷體" w:hAnsi="標楷體"/>
          <w:szCs w:val="24"/>
          <w:lang w:eastAsia="zh-CN"/>
        </w:rPr>
      </w:pPr>
      <w:bookmarkStart w:id="0" w:name="_GoBack"/>
      <w:bookmarkEnd w:id="0"/>
    </w:p>
    <w:p w:rsidR="00A41F40" w:rsidRPr="00BA4526" w:rsidRDefault="0033147D">
      <w:pPr>
        <w:rPr>
          <w:rFonts w:ascii="標楷體" w:eastAsia="標楷體" w:hAnsi="標楷體"/>
          <w:b/>
          <w:szCs w:val="24"/>
          <w:lang w:eastAsia="zh-CN"/>
        </w:rPr>
      </w:pPr>
      <w:r w:rsidRPr="00F57806">
        <w:rPr>
          <w:rFonts w:ascii="標楷體" w:eastAsia="SimSun" w:hAnsi="標楷體" w:hint="eastAsia"/>
          <w:b/>
          <w:szCs w:val="24"/>
          <w:lang w:eastAsia="zh-CN"/>
        </w:rPr>
        <w:t>提案简介：</w:t>
      </w:r>
    </w:p>
    <w:p w:rsidR="00A41F40" w:rsidRPr="00BA4526" w:rsidRDefault="0033147D">
      <w:pPr>
        <w:rPr>
          <w:rFonts w:ascii="標楷體" w:eastAsia="標楷體" w:hAnsi="標楷體"/>
          <w:b/>
          <w:szCs w:val="24"/>
          <w:lang w:eastAsia="zh-CN"/>
        </w:rPr>
      </w:pPr>
      <w:r w:rsidRPr="00F57806">
        <w:rPr>
          <w:rFonts w:ascii="標楷體" w:eastAsia="SimSun" w:hAnsi="標楷體" w:hint="eastAsia"/>
          <w:b/>
          <w:szCs w:val="24"/>
          <w:lang w:eastAsia="zh-CN"/>
        </w:rPr>
        <w:t>第</w:t>
      </w:r>
      <w:r w:rsidRPr="00F57806">
        <w:rPr>
          <w:rFonts w:ascii="標楷體" w:eastAsia="SimSun" w:hAnsi="標楷體"/>
          <w:b/>
          <w:szCs w:val="24"/>
          <w:lang w:eastAsia="zh-CN"/>
        </w:rPr>
        <w:t>1</w:t>
      </w:r>
      <w:r w:rsidRPr="00F57806">
        <w:rPr>
          <w:rFonts w:ascii="標楷體" w:eastAsia="SimSun" w:hAnsi="標楷體" w:hint="eastAsia"/>
          <w:b/>
          <w:szCs w:val="24"/>
          <w:lang w:eastAsia="zh-CN"/>
        </w:rPr>
        <w:t>案说明：</w:t>
      </w:r>
    </w:p>
    <w:p w:rsidR="00A41F40" w:rsidRPr="00BA4526" w:rsidRDefault="0033147D">
      <w:pPr>
        <w:rPr>
          <w:rFonts w:ascii="標楷體" w:eastAsia="標楷體" w:hAnsi="標楷體"/>
          <w:szCs w:val="24"/>
          <w:lang w:eastAsia="zh-CN"/>
        </w:rPr>
      </w:pPr>
      <w:r w:rsidRPr="00F57806">
        <w:rPr>
          <w:rFonts w:ascii="標楷體" w:eastAsia="SimSun" w:hAnsi="標楷體" w:hint="eastAsia"/>
          <w:b/>
          <w:szCs w:val="24"/>
          <w:lang w:eastAsia="zh-CN"/>
        </w:rPr>
        <w:t>主旨：</w:t>
      </w:r>
      <w:r w:rsidRPr="00F57806">
        <w:rPr>
          <w:rFonts w:asciiTheme="minorEastAsia" w:eastAsia="SimSun" w:hAnsiTheme="minorEastAsia" w:hint="eastAsia"/>
          <w:szCs w:val="24"/>
          <w:lang w:eastAsia="zh-CN"/>
        </w:rPr>
        <w:t>研讨</w:t>
      </w:r>
      <w:r w:rsidRPr="00F57806">
        <w:rPr>
          <w:rFonts w:ascii="標楷體" w:eastAsia="SimSun" w:hAnsi="標楷體" w:hint="eastAsia"/>
          <w:szCs w:val="24"/>
          <w:lang w:eastAsia="zh-CN"/>
        </w:rPr>
        <w:t>设立台资人民币基金有限合伙人公司</w:t>
      </w:r>
      <w:r w:rsidRPr="00F57806">
        <w:rPr>
          <w:rFonts w:ascii="標楷體" w:eastAsia="SimSun" w:hAnsi="標楷體"/>
          <w:szCs w:val="24"/>
          <w:lang w:eastAsia="zh-CN"/>
        </w:rPr>
        <w:t>(QFLP)</w:t>
      </w:r>
      <w:r w:rsidRPr="00F57806">
        <w:rPr>
          <w:rFonts w:ascii="標楷體" w:eastAsia="SimSun" w:hAnsi="標楷體" w:hint="eastAsia"/>
          <w:szCs w:val="24"/>
          <w:lang w:eastAsia="zh-CN"/>
        </w:rPr>
        <w:t>案</w:t>
      </w:r>
    </w:p>
    <w:p w:rsidR="00A41F40" w:rsidRPr="00BA4526" w:rsidRDefault="0033147D">
      <w:pPr>
        <w:rPr>
          <w:rFonts w:ascii="標楷體" w:eastAsia="標楷體" w:hAnsi="標楷體"/>
          <w:b/>
          <w:szCs w:val="24"/>
          <w:lang w:eastAsia="zh-CN"/>
        </w:rPr>
      </w:pPr>
      <w:r w:rsidRPr="00F57806">
        <w:rPr>
          <w:rFonts w:ascii="標楷體" w:eastAsia="SimSun" w:hAnsi="標楷體" w:hint="eastAsia"/>
          <w:b/>
          <w:szCs w:val="24"/>
          <w:lang w:eastAsia="zh-CN"/>
        </w:rPr>
        <w:t>说明：</w:t>
      </w:r>
    </w:p>
    <w:p w:rsidR="0067782C"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1.</w:t>
      </w:r>
      <w:r w:rsidRPr="00F57806">
        <w:rPr>
          <w:rFonts w:ascii="標楷體" w:eastAsia="SimSun" w:hAnsi="標楷體" w:hint="eastAsia"/>
          <w:szCs w:val="24"/>
          <w:lang w:eastAsia="zh-CN"/>
        </w:rPr>
        <w:t>国家现行人民币计价的私募基金</w:t>
      </w:r>
      <w:r w:rsidRPr="00F57806">
        <w:rPr>
          <w:rFonts w:ascii="標楷體" w:eastAsia="SimSun" w:hAnsi="標楷體"/>
          <w:szCs w:val="24"/>
          <w:lang w:eastAsia="zh-CN"/>
        </w:rPr>
        <w:t>(PE</w:t>
      </w:r>
      <w:r w:rsidRPr="00F57806">
        <w:rPr>
          <w:rFonts w:ascii="標楷體" w:eastAsia="SimSun" w:hAnsi="標楷體" w:hint="eastAsia"/>
          <w:szCs w:val="24"/>
          <w:lang w:eastAsia="zh-CN"/>
        </w:rPr>
        <w:t>行业</w:t>
      </w:r>
      <w:r w:rsidRPr="00F57806">
        <w:rPr>
          <w:rFonts w:ascii="標楷體" w:eastAsia="SimSun" w:hAnsi="標楷體"/>
          <w:szCs w:val="24"/>
          <w:lang w:eastAsia="zh-CN"/>
        </w:rPr>
        <w:t>)</w:t>
      </w:r>
      <w:r w:rsidRPr="00F57806">
        <w:rPr>
          <w:rFonts w:ascii="標楷體" w:eastAsia="SimSun" w:hAnsi="標楷體" w:hint="eastAsia"/>
          <w:szCs w:val="24"/>
          <w:lang w:eastAsia="zh-CN"/>
        </w:rPr>
        <w:t>，在引进外资落地投资上，有</w:t>
      </w:r>
    </w:p>
    <w:p w:rsidR="0067782C"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行业监管、外汇管制、投资项目诸多限制，外资背景的私募基金</w:t>
      </w:r>
    </w:p>
    <w:p w:rsidR="000429D1"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落地发展受有限制，无法迅速</w:t>
      </w:r>
      <w:proofErr w:type="gramStart"/>
      <w:r w:rsidRPr="00F57806">
        <w:rPr>
          <w:rFonts w:ascii="標楷體" w:eastAsia="SimSun" w:hAnsi="標楷體" w:hint="eastAsia"/>
          <w:szCs w:val="24"/>
          <w:lang w:eastAsia="zh-CN"/>
        </w:rPr>
        <w:t>挹注各地未</w:t>
      </w:r>
      <w:proofErr w:type="gramEnd"/>
      <w:r w:rsidRPr="00F57806">
        <w:rPr>
          <w:rFonts w:ascii="標楷體" w:eastAsia="SimSun" w:hAnsi="標楷體" w:hint="eastAsia"/>
          <w:szCs w:val="24"/>
          <w:lang w:eastAsia="zh-CN"/>
        </w:rPr>
        <w:t>上市高新产业融资需求与发</w:t>
      </w:r>
    </w:p>
    <w:p w:rsidR="00A41F40"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展。</w:t>
      </w:r>
    </w:p>
    <w:p w:rsidR="0067782C"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2.2010</w:t>
      </w:r>
      <w:r w:rsidRPr="00F57806">
        <w:rPr>
          <w:rFonts w:ascii="標楷體" w:eastAsia="SimSun" w:hAnsi="標楷體" w:hint="eastAsia"/>
          <w:szCs w:val="24"/>
          <w:lang w:eastAsia="zh-CN"/>
        </w:rPr>
        <w:t>年</w:t>
      </w:r>
      <w:r w:rsidRPr="00F57806">
        <w:rPr>
          <w:rFonts w:ascii="標楷體" w:eastAsia="SimSun" w:hAnsi="標楷體"/>
          <w:szCs w:val="24"/>
          <w:lang w:eastAsia="zh-CN"/>
        </w:rPr>
        <w:t>10</w:t>
      </w:r>
      <w:r w:rsidRPr="00F57806">
        <w:rPr>
          <w:rFonts w:ascii="標楷體" w:eastAsia="SimSun" w:hAnsi="標楷體" w:hint="eastAsia"/>
          <w:szCs w:val="24"/>
          <w:lang w:eastAsia="zh-CN"/>
        </w:rPr>
        <w:t>月起，国家选定在上海市、北京市、天津市、重庆市等先行</w:t>
      </w:r>
    </w:p>
    <w:p w:rsidR="0067782C" w:rsidRPr="00BA4526" w:rsidRDefault="0033147D">
      <w:pPr>
        <w:rPr>
          <w:rFonts w:ascii="標楷體" w:eastAsia="標楷體" w:hAnsi="標楷體"/>
          <w:szCs w:val="24"/>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试点出台『合格境外有限合伙人制度</w:t>
      </w:r>
      <w:r w:rsidRPr="00F57806">
        <w:rPr>
          <w:rFonts w:ascii="標楷體" w:eastAsia="SimSun" w:hAnsi="標楷體"/>
          <w:szCs w:val="24"/>
          <w:lang w:eastAsia="zh-CN"/>
        </w:rPr>
        <w:t>(Qualified Foreign Limited</w:t>
      </w:r>
      <w:r w:rsidR="00A41F40" w:rsidRPr="00BA4526">
        <w:rPr>
          <w:rFonts w:ascii="標楷體" w:eastAsia="標楷體" w:hAnsi="標楷體" w:hint="eastAsia"/>
          <w:szCs w:val="24"/>
        </w:rPr>
        <w:t xml:space="preserve"> </w:t>
      </w:r>
    </w:p>
    <w:p w:rsidR="0067782C" w:rsidRPr="00BA4526" w:rsidRDefault="0033147D">
      <w:pPr>
        <w:rPr>
          <w:rFonts w:ascii="標楷體" w:eastAsia="標楷體" w:hAnsi="標楷體"/>
          <w:szCs w:val="24"/>
        </w:rPr>
      </w:pPr>
      <w:r w:rsidRPr="00F57806">
        <w:rPr>
          <w:rFonts w:ascii="標楷體" w:eastAsia="SimSun" w:hAnsi="標楷體"/>
          <w:szCs w:val="24"/>
          <w:lang w:eastAsia="zh-CN"/>
        </w:rPr>
        <w:t xml:space="preserve">       Partner)</w:t>
      </w:r>
      <w:r w:rsidRPr="00F57806">
        <w:rPr>
          <w:rFonts w:ascii="標楷體" w:eastAsia="SimSun" w:hAnsi="標楷體" w:hint="eastAsia"/>
          <w:szCs w:val="24"/>
          <w:lang w:eastAsia="zh-CN"/>
        </w:rPr>
        <w:t>』，尝试解决</w:t>
      </w:r>
      <w:r w:rsidRPr="00F57806">
        <w:rPr>
          <w:rFonts w:ascii="標楷體" w:eastAsia="SimSun" w:hAnsi="標楷體"/>
          <w:szCs w:val="24"/>
          <w:lang w:eastAsia="zh-CN"/>
        </w:rPr>
        <w:t>PE</w:t>
      </w:r>
      <w:r w:rsidRPr="00F57806">
        <w:rPr>
          <w:rFonts w:ascii="標楷體" w:eastAsia="SimSun" w:hAnsi="標楷體" w:hint="eastAsia"/>
          <w:szCs w:val="24"/>
          <w:lang w:eastAsia="zh-CN"/>
        </w:rPr>
        <w:t>行业在投资流程审批简化、自由结汇等老大难</w:t>
      </w:r>
    </w:p>
    <w:p w:rsidR="0067782C"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问题，</w:t>
      </w:r>
      <w:r w:rsidRPr="00F57806">
        <w:rPr>
          <w:rFonts w:ascii="標楷體" w:eastAsia="SimSun" w:hAnsi="標楷體"/>
          <w:szCs w:val="24"/>
          <w:lang w:eastAsia="zh-CN"/>
        </w:rPr>
        <w:t>PE</w:t>
      </w:r>
      <w:r w:rsidRPr="00F57806">
        <w:rPr>
          <w:rFonts w:ascii="標楷體" w:eastAsia="SimSun" w:hAnsi="標楷體" w:hint="eastAsia"/>
          <w:szCs w:val="24"/>
          <w:lang w:eastAsia="zh-CN"/>
        </w:rPr>
        <w:t>行业在上述试点城市迅猛发展，募集外资效率成效显着，</w:t>
      </w:r>
      <w:r w:rsidRPr="00F57806">
        <w:rPr>
          <w:rFonts w:ascii="標楷體" w:eastAsia="SimSun" w:hAnsi="標楷體"/>
          <w:szCs w:val="24"/>
          <w:lang w:eastAsia="zh-CN"/>
        </w:rPr>
        <w:t>2011</w:t>
      </w:r>
    </w:p>
    <w:p w:rsidR="0067782C"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年</w:t>
      </w:r>
      <w:r w:rsidRPr="00F57806">
        <w:rPr>
          <w:rFonts w:ascii="標楷體" w:eastAsia="SimSun" w:hAnsi="標楷體"/>
          <w:szCs w:val="24"/>
          <w:lang w:eastAsia="zh-CN"/>
        </w:rPr>
        <w:t>1</w:t>
      </w:r>
      <w:r w:rsidRPr="00F57806">
        <w:rPr>
          <w:rFonts w:ascii="標楷體" w:eastAsia="SimSun" w:hAnsi="標楷體" w:hint="eastAsia"/>
          <w:szCs w:val="24"/>
          <w:lang w:eastAsia="zh-CN"/>
        </w:rPr>
        <w:t>月起上海和北京各获批</w:t>
      </w:r>
      <w:r w:rsidRPr="00F57806">
        <w:rPr>
          <w:rFonts w:ascii="標楷體" w:eastAsia="SimSun" w:hAnsi="標楷體"/>
          <w:szCs w:val="24"/>
          <w:lang w:eastAsia="zh-CN"/>
        </w:rPr>
        <w:t>30</w:t>
      </w:r>
      <w:r w:rsidRPr="00F57806">
        <w:rPr>
          <w:rFonts w:ascii="標楷體" w:eastAsia="SimSun" w:hAnsi="標楷體" w:hint="eastAsia"/>
          <w:szCs w:val="24"/>
          <w:lang w:eastAsia="zh-CN"/>
        </w:rPr>
        <w:t>亿美元额度，重庆和天津各获</w:t>
      </w:r>
      <w:r w:rsidRPr="00F57806">
        <w:rPr>
          <w:rFonts w:ascii="標楷體" w:eastAsia="SimSun" w:hAnsi="標楷體"/>
          <w:szCs w:val="24"/>
          <w:lang w:eastAsia="zh-CN"/>
        </w:rPr>
        <w:t>10</w:t>
      </w:r>
      <w:r w:rsidRPr="00F57806">
        <w:rPr>
          <w:rFonts w:ascii="標楷體" w:eastAsia="SimSun" w:hAnsi="標楷體" w:hint="eastAsia"/>
          <w:szCs w:val="24"/>
          <w:lang w:eastAsia="zh-CN"/>
        </w:rPr>
        <w:t>亿美元</w:t>
      </w:r>
    </w:p>
    <w:p w:rsidR="00A41F40"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额度。</w:t>
      </w:r>
    </w:p>
    <w:p w:rsidR="0067782C"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3.</w:t>
      </w:r>
      <w:r w:rsidRPr="00F57806">
        <w:rPr>
          <w:rFonts w:ascii="標楷體" w:eastAsia="SimSun" w:hAnsi="標楷體" w:hint="eastAsia"/>
          <w:szCs w:val="24"/>
          <w:lang w:eastAsia="zh-CN"/>
        </w:rPr>
        <w:t>除前述四个直辖市已经完成</w:t>
      </w:r>
      <w:r w:rsidRPr="00F57806">
        <w:rPr>
          <w:rFonts w:ascii="標楷體" w:eastAsia="SimSun" w:hAnsi="標楷體"/>
          <w:szCs w:val="24"/>
          <w:lang w:eastAsia="zh-CN"/>
        </w:rPr>
        <w:t>2011</w:t>
      </w:r>
      <w:r w:rsidRPr="00F57806">
        <w:rPr>
          <w:rFonts w:ascii="標楷體" w:eastAsia="SimSun" w:hAnsi="標楷體" w:hint="eastAsia"/>
          <w:szCs w:val="24"/>
          <w:lang w:eastAsia="zh-CN"/>
        </w:rPr>
        <w:t>年起『合格境外有限合伙人制度</w:t>
      </w:r>
    </w:p>
    <w:p w:rsidR="0067782C" w:rsidRPr="00BA4526" w:rsidRDefault="0033147D">
      <w:pPr>
        <w:rPr>
          <w:rFonts w:ascii="標楷體" w:eastAsia="標楷體" w:hAnsi="標楷體"/>
          <w:szCs w:val="24"/>
        </w:rPr>
      </w:pPr>
      <w:r w:rsidRPr="00F57806">
        <w:rPr>
          <w:rFonts w:ascii="標楷體" w:eastAsia="SimSun" w:hAnsi="標楷體"/>
          <w:szCs w:val="24"/>
          <w:lang w:eastAsia="zh-CN"/>
        </w:rPr>
        <w:t xml:space="preserve">       (Qualified Foreign Limited Partner)</w:t>
      </w:r>
      <w:r w:rsidRPr="00F57806">
        <w:rPr>
          <w:rFonts w:ascii="標楷體" w:eastAsia="SimSun" w:hAnsi="標楷體" w:hint="eastAsia"/>
          <w:szCs w:val="24"/>
          <w:lang w:eastAsia="zh-CN"/>
        </w:rPr>
        <w:t>』试点工作实施办法外，深圳市</w:t>
      </w:r>
    </w:p>
    <w:p w:rsidR="0067782C" w:rsidRPr="00BA4526" w:rsidRDefault="0033147D">
      <w:pPr>
        <w:rPr>
          <w:rFonts w:ascii="標楷體" w:eastAsia="標楷體" w:hAnsi="標楷體"/>
          <w:szCs w:val="24"/>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海新区与厦门市海西特区也比照前述四个直辖市开展『合格境外有限合</w:t>
      </w:r>
    </w:p>
    <w:p w:rsidR="0067782C" w:rsidRPr="00BA4526" w:rsidRDefault="0033147D">
      <w:pPr>
        <w:rPr>
          <w:rFonts w:ascii="標楷體" w:eastAsia="標楷體" w:hAnsi="標楷體"/>
          <w:szCs w:val="24"/>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伙人制</w:t>
      </w:r>
      <w:proofErr w:type="gramEnd"/>
      <w:r w:rsidRPr="00F57806">
        <w:rPr>
          <w:rFonts w:ascii="標楷體" w:eastAsia="SimSun" w:hAnsi="標楷體" w:hint="eastAsia"/>
          <w:szCs w:val="24"/>
          <w:lang w:eastAsia="zh-CN"/>
        </w:rPr>
        <w:t>度</w:t>
      </w:r>
      <w:r w:rsidRPr="00F57806">
        <w:rPr>
          <w:rFonts w:ascii="標楷體" w:eastAsia="SimSun" w:hAnsi="標楷體"/>
          <w:szCs w:val="24"/>
          <w:lang w:eastAsia="zh-CN"/>
        </w:rPr>
        <w:t>(Qualified Foreign Limited Partner)</w:t>
      </w:r>
      <w:r w:rsidRPr="00F57806">
        <w:rPr>
          <w:rFonts w:ascii="標楷體" w:eastAsia="SimSun" w:hAnsi="標楷體" w:hint="eastAsia"/>
          <w:szCs w:val="24"/>
          <w:lang w:eastAsia="zh-CN"/>
        </w:rPr>
        <w:t>』试点工作，而厦门市</w:t>
      </w:r>
    </w:p>
    <w:p w:rsidR="0067782C" w:rsidRPr="00BA4526" w:rsidRDefault="0033147D">
      <w:pPr>
        <w:rPr>
          <w:rFonts w:ascii="標楷體" w:eastAsia="標楷體" w:hAnsi="標楷體"/>
          <w:szCs w:val="24"/>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因负有推动两岸区域性金融中心项目任务，针对招募台资投入人民币计</w:t>
      </w:r>
    </w:p>
    <w:p w:rsidR="0067782C"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价基金</w:t>
      </w:r>
      <w:proofErr w:type="gramEnd"/>
      <w:r w:rsidRPr="00F57806">
        <w:rPr>
          <w:rFonts w:ascii="標楷體" w:eastAsia="SimSun" w:hAnsi="標楷體" w:hint="eastAsia"/>
          <w:szCs w:val="24"/>
          <w:lang w:eastAsia="zh-CN"/>
        </w:rPr>
        <w:t>落地并促进</w:t>
      </w:r>
      <w:proofErr w:type="gramStart"/>
      <w:r w:rsidRPr="00F57806">
        <w:rPr>
          <w:rFonts w:ascii="標楷體" w:eastAsia="SimSun" w:hAnsi="標楷體" w:hint="eastAsia"/>
          <w:szCs w:val="24"/>
          <w:lang w:eastAsia="zh-CN"/>
        </w:rPr>
        <w:t>厦门市本地</w:t>
      </w:r>
      <w:proofErr w:type="gramEnd"/>
      <w:r w:rsidRPr="00F57806">
        <w:rPr>
          <w:rFonts w:ascii="標楷體" w:eastAsia="SimSun" w:hAnsi="標楷體" w:hint="eastAsia"/>
          <w:szCs w:val="24"/>
          <w:lang w:eastAsia="zh-CN"/>
        </w:rPr>
        <w:t>股权投资类企业健全发展，于</w:t>
      </w:r>
      <w:r w:rsidRPr="00F57806">
        <w:rPr>
          <w:rFonts w:ascii="標楷體" w:eastAsia="SimSun" w:hAnsi="標楷體"/>
          <w:szCs w:val="24"/>
          <w:lang w:eastAsia="zh-CN"/>
        </w:rPr>
        <w:t>2011</w:t>
      </w:r>
      <w:r w:rsidRPr="00F57806">
        <w:rPr>
          <w:rFonts w:ascii="標楷體" w:eastAsia="SimSun" w:hAnsi="標楷體" w:hint="eastAsia"/>
          <w:szCs w:val="24"/>
          <w:lang w:eastAsia="zh-CN"/>
        </w:rPr>
        <w:t>年发布</w:t>
      </w:r>
    </w:p>
    <w:p w:rsidR="0067782C"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『厦门市人民政府关于促进股权投资类企业发展的若干规定』，允准以</w:t>
      </w:r>
      <w:r w:rsidRPr="00F57806">
        <w:rPr>
          <w:rFonts w:ascii="標楷體" w:eastAsia="SimSun" w:hAnsi="標楷體"/>
          <w:szCs w:val="24"/>
          <w:lang w:eastAsia="zh-CN"/>
        </w:rPr>
        <w:t>”</w:t>
      </w:r>
    </w:p>
    <w:p w:rsidR="000E318A"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基金</w:t>
      </w:r>
      <w:proofErr w:type="gramStart"/>
      <w:r w:rsidRPr="00F57806">
        <w:rPr>
          <w:rFonts w:ascii="標楷體" w:eastAsia="SimSun" w:hAnsi="標楷體"/>
          <w:szCs w:val="24"/>
          <w:lang w:eastAsia="zh-CN"/>
        </w:rPr>
        <w:t>”</w:t>
      </w:r>
      <w:proofErr w:type="gramEnd"/>
      <w:r w:rsidRPr="00F57806">
        <w:rPr>
          <w:rFonts w:ascii="標楷體" w:eastAsia="SimSun" w:hAnsi="標楷體" w:hint="eastAsia"/>
          <w:szCs w:val="24"/>
          <w:lang w:eastAsia="zh-CN"/>
        </w:rPr>
        <w:t>或</w:t>
      </w:r>
      <w:proofErr w:type="gramStart"/>
      <w:r w:rsidRPr="00F57806">
        <w:rPr>
          <w:rFonts w:ascii="標楷體" w:eastAsia="SimSun" w:hAnsi="標楷體"/>
          <w:szCs w:val="24"/>
          <w:lang w:eastAsia="zh-CN"/>
        </w:rPr>
        <w:t>”</w:t>
      </w:r>
      <w:proofErr w:type="gramEnd"/>
      <w:r w:rsidRPr="00F57806">
        <w:rPr>
          <w:rFonts w:ascii="標楷體" w:eastAsia="SimSun" w:hAnsi="標楷體" w:hint="eastAsia"/>
          <w:szCs w:val="24"/>
          <w:lang w:eastAsia="zh-CN"/>
        </w:rPr>
        <w:t>基金管理</w:t>
      </w:r>
      <w:proofErr w:type="gramStart"/>
      <w:r w:rsidRPr="00F57806">
        <w:rPr>
          <w:rFonts w:ascii="標楷體" w:eastAsia="SimSun" w:hAnsi="標楷體"/>
          <w:szCs w:val="24"/>
          <w:lang w:eastAsia="zh-CN"/>
        </w:rPr>
        <w:t>”</w:t>
      </w:r>
      <w:proofErr w:type="gramEnd"/>
      <w:r w:rsidRPr="00F57806">
        <w:rPr>
          <w:rFonts w:ascii="標楷體" w:eastAsia="SimSun" w:hAnsi="標楷體" w:hint="eastAsia"/>
          <w:szCs w:val="24"/>
          <w:lang w:eastAsia="zh-CN"/>
        </w:rPr>
        <w:t>股权投资企业在厦门落地发展有三大优势</w:t>
      </w:r>
      <w:r w:rsidRPr="00F57806">
        <w:rPr>
          <w:rFonts w:ascii="標楷體" w:eastAsia="SimSun" w:hAnsi="標楷體"/>
          <w:szCs w:val="24"/>
          <w:lang w:eastAsia="zh-CN"/>
        </w:rPr>
        <w:t>:</w:t>
      </w:r>
    </w:p>
    <w:p w:rsidR="00E02CD5" w:rsidRPr="00BA4526" w:rsidRDefault="0033147D">
      <w:pPr>
        <w:rPr>
          <w:rFonts w:ascii="標楷體" w:eastAsia="標楷體" w:hAnsi="標楷體"/>
          <w:b/>
          <w:szCs w:val="24"/>
          <w:lang w:eastAsia="zh-CN"/>
        </w:rPr>
      </w:pPr>
      <w:r w:rsidRPr="00F57806">
        <w:rPr>
          <w:rFonts w:ascii="標楷體" w:eastAsia="SimSun" w:hAnsi="標楷體"/>
          <w:szCs w:val="24"/>
          <w:lang w:eastAsia="zh-CN"/>
        </w:rPr>
        <w:lastRenderedPageBreak/>
        <w:t xml:space="preserve">       3.1 </w:t>
      </w:r>
      <w:r w:rsidRPr="00F57806">
        <w:rPr>
          <w:rFonts w:ascii="標楷體" w:eastAsia="SimSun" w:hAnsi="標楷體" w:hint="eastAsia"/>
          <w:b/>
          <w:szCs w:val="24"/>
          <w:lang w:eastAsia="zh-CN"/>
        </w:rPr>
        <w:t>设立登记与注册资本给予简化与便利：</w:t>
      </w:r>
    </w:p>
    <w:p w:rsidR="0067782C" w:rsidRPr="00BA4526" w:rsidRDefault="0033147D" w:rsidP="00E02CD5">
      <w:pPr>
        <w:ind w:firstLineChars="550" w:firstLine="1320"/>
        <w:rPr>
          <w:rFonts w:ascii="標楷體" w:eastAsia="標楷體" w:hAnsi="標楷體"/>
          <w:szCs w:val="24"/>
          <w:lang w:eastAsia="zh-CN"/>
        </w:rPr>
      </w:pPr>
      <w:r w:rsidRPr="00F57806">
        <w:rPr>
          <w:rFonts w:ascii="標楷體" w:eastAsia="SimSun" w:hAnsi="標楷體" w:hint="eastAsia"/>
          <w:szCs w:val="24"/>
          <w:lang w:eastAsia="zh-CN"/>
        </w:rPr>
        <w:t>同意开放给予合格境外有限合伙人形式设立</w:t>
      </w:r>
      <w:r w:rsidRPr="00F57806">
        <w:rPr>
          <w:rFonts w:ascii="標楷體" w:eastAsia="SimSun" w:hAnsi="標楷體"/>
          <w:szCs w:val="24"/>
          <w:lang w:eastAsia="zh-CN"/>
        </w:rPr>
        <w:t>(2</w:t>
      </w:r>
      <w:r w:rsidRPr="00F57806">
        <w:rPr>
          <w:rFonts w:ascii="標楷體" w:eastAsia="SimSun" w:hAnsi="標楷體" w:hint="eastAsia"/>
          <w:szCs w:val="24"/>
          <w:lang w:eastAsia="zh-CN"/>
        </w:rPr>
        <w:t>人以上</w:t>
      </w:r>
    </w:p>
    <w:p w:rsidR="0067782C"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50</w:t>
      </w:r>
      <w:r w:rsidRPr="00F57806">
        <w:rPr>
          <w:rFonts w:ascii="標楷體" w:eastAsia="SimSun" w:hAnsi="標楷體" w:hint="eastAsia"/>
          <w:szCs w:val="24"/>
          <w:lang w:eastAsia="zh-CN"/>
        </w:rPr>
        <w:t>人以下</w:t>
      </w:r>
      <w:r w:rsidRPr="00F57806">
        <w:rPr>
          <w:rFonts w:ascii="標楷體" w:eastAsia="SimSun" w:hAnsi="標楷體"/>
          <w:szCs w:val="24"/>
          <w:lang w:eastAsia="zh-CN"/>
        </w:rPr>
        <w:t>)</w:t>
      </w:r>
      <w:r w:rsidRPr="00F57806">
        <w:rPr>
          <w:rFonts w:ascii="標楷體" w:eastAsia="SimSun" w:hAnsi="標楷體" w:hint="eastAsia"/>
          <w:szCs w:val="24"/>
          <w:lang w:eastAsia="zh-CN"/>
        </w:rPr>
        <w:t>；注册资本不低于人民币</w:t>
      </w:r>
      <w:r w:rsidRPr="00F57806">
        <w:rPr>
          <w:rFonts w:ascii="標楷體" w:eastAsia="SimSun" w:hAnsi="標楷體"/>
          <w:szCs w:val="24"/>
          <w:lang w:eastAsia="zh-CN"/>
        </w:rPr>
        <w:t>3000</w:t>
      </w:r>
      <w:r w:rsidRPr="00F57806">
        <w:rPr>
          <w:rFonts w:ascii="標楷體" w:eastAsia="SimSun" w:hAnsi="標楷體" w:hint="eastAsia"/>
          <w:szCs w:val="24"/>
          <w:lang w:eastAsia="zh-CN"/>
        </w:rPr>
        <w:t>万元；首期出资不低于人</w:t>
      </w:r>
    </w:p>
    <w:p w:rsidR="00985B72"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民币</w:t>
      </w:r>
      <w:r w:rsidRPr="00F57806">
        <w:rPr>
          <w:rFonts w:ascii="標楷體" w:eastAsia="SimSun" w:hAnsi="標楷體"/>
          <w:szCs w:val="24"/>
          <w:lang w:eastAsia="zh-CN"/>
        </w:rPr>
        <w:t>1000</w:t>
      </w:r>
      <w:r w:rsidRPr="00F57806">
        <w:rPr>
          <w:rFonts w:ascii="標楷體" w:eastAsia="SimSun" w:hAnsi="標楷體" w:hint="eastAsia"/>
          <w:szCs w:val="24"/>
          <w:lang w:eastAsia="zh-CN"/>
        </w:rPr>
        <w:t>万元</w:t>
      </w:r>
      <w:proofErr w:type="gramEnd"/>
      <w:r w:rsidRPr="00F57806">
        <w:rPr>
          <w:rFonts w:ascii="標楷體" w:eastAsia="SimSun" w:hAnsi="標楷體" w:hint="eastAsia"/>
          <w:szCs w:val="24"/>
          <w:lang w:eastAsia="zh-CN"/>
        </w:rPr>
        <w:t>，出资额在营业执照签发之日起三年内缴清等。</w:t>
      </w:r>
    </w:p>
    <w:p w:rsidR="00E02CD5" w:rsidRPr="00BA4526" w:rsidRDefault="0033147D">
      <w:pPr>
        <w:rPr>
          <w:rFonts w:ascii="標楷體" w:eastAsia="標楷體" w:hAnsi="標楷體"/>
          <w:b/>
          <w:szCs w:val="24"/>
          <w:lang w:eastAsia="zh-CN"/>
        </w:rPr>
      </w:pPr>
      <w:r w:rsidRPr="00F57806">
        <w:rPr>
          <w:rFonts w:ascii="標楷體" w:eastAsia="SimSun" w:hAnsi="標楷體"/>
          <w:szCs w:val="24"/>
          <w:lang w:eastAsia="zh-CN"/>
        </w:rPr>
        <w:t xml:space="preserve">       3.2 </w:t>
      </w:r>
      <w:r w:rsidRPr="00F57806">
        <w:rPr>
          <w:rFonts w:ascii="標楷體" w:eastAsia="SimSun" w:hAnsi="標楷體" w:hint="eastAsia"/>
          <w:b/>
          <w:szCs w:val="24"/>
          <w:lang w:eastAsia="zh-CN"/>
        </w:rPr>
        <w:t>奖励优惠给予高管人员招募与退税优惠：</w:t>
      </w:r>
    </w:p>
    <w:p w:rsidR="00E02CD5" w:rsidRPr="00BA4526" w:rsidRDefault="0033147D" w:rsidP="00E02CD5">
      <w:pPr>
        <w:ind w:firstLineChars="550" w:firstLine="1320"/>
        <w:rPr>
          <w:rFonts w:ascii="標楷體" w:eastAsia="標楷體" w:hAnsi="標楷體"/>
          <w:szCs w:val="24"/>
          <w:lang w:eastAsia="zh-CN"/>
        </w:rPr>
      </w:pPr>
      <w:r w:rsidRPr="00F57806">
        <w:rPr>
          <w:rFonts w:ascii="標楷體" w:eastAsia="SimSun" w:hAnsi="標楷體" w:hint="eastAsia"/>
          <w:szCs w:val="24"/>
          <w:lang w:eastAsia="zh-CN"/>
        </w:rPr>
        <w:t>自基金公司获利年度起</w:t>
      </w:r>
      <w:r w:rsidRPr="00F57806">
        <w:rPr>
          <w:rFonts w:ascii="標楷體" w:eastAsia="SimSun" w:hAnsi="標楷體"/>
          <w:szCs w:val="24"/>
          <w:lang w:eastAsia="zh-CN"/>
        </w:rPr>
        <w:t>5</w:t>
      </w:r>
      <w:r w:rsidRPr="00F57806">
        <w:rPr>
          <w:rFonts w:ascii="標楷體" w:eastAsia="SimSun" w:hAnsi="標楷體" w:hint="eastAsia"/>
          <w:szCs w:val="24"/>
          <w:lang w:eastAsia="zh-CN"/>
        </w:rPr>
        <w:t>年内，按照缴纳企业所得税地方分成部分</w:t>
      </w:r>
    </w:p>
    <w:p w:rsidR="00915C17" w:rsidRPr="00BA4526" w:rsidRDefault="0033147D" w:rsidP="00915C17">
      <w:pPr>
        <w:ind w:firstLineChars="550" w:firstLine="1320"/>
        <w:rPr>
          <w:rFonts w:ascii="標楷體" w:eastAsia="標楷體" w:hAnsi="標楷體"/>
          <w:szCs w:val="24"/>
          <w:lang w:eastAsia="zh-CN"/>
        </w:rPr>
      </w:pPr>
      <w:r w:rsidRPr="00F57806">
        <w:rPr>
          <w:rFonts w:ascii="標楷體" w:eastAsia="SimSun" w:hAnsi="標楷體" w:hint="eastAsia"/>
          <w:szCs w:val="24"/>
          <w:lang w:eastAsia="zh-CN"/>
        </w:rPr>
        <w:t>视管理基金规模给予最低</w:t>
      </w:r>
      <w:r w:rsidRPr="00F57806">
        <w:rPr>
          <w:rFonts w:ascii="標楷體" w:eastAsia="SimSun" w:hAnsi="標楷體"/>
          <w:szCs w:val="24"/>
          <w:lang w:eastAsia="zh-CN"/>
        </w:rPr>
        <w:t>20%</w:t>
      </w:r>
      <w:r w:rsidRPr="00F57806">
        <w:rPr>
          <w:rFonts w:ascii="標楷體" w:eastAsia="SimSun" w:hAnsi="標楷體" w:hint="eastAsia"/>
          <w:szCs w:val="24"/>
          <w:lang w:eastAsia="zh-CN"/>
        </w:rPr>
        <w:t>最高</w:t>
      </w:r>
      <w:r w:rsidRPr="00F57806">
        <w:rPr>
          <w:rFonts w:ascii="標楷體" w:eastAsia="SimSun" w:hAnsi="標楷體"/>
          <w:szCs w:val="24"/>
          <w:lang w:eastAsia="zh-CN"/>
        </w:rPr>
        <w:t>50%</w:t>
      </w:r>
      <w:r w:rsidRPr="00F57806">
        <w:rPr>
          <w:rFonts w:ascii="標楷體" w:eastAsia="SimSun" w:hAnsi="標楷體" w:hint="eastAsia"/>
          <w:szCs w:val="24"/>
          <w:lang w:eastAsia="zh-CN"/>
        </w:rPr>
        <w:t>的奖励，除此之外在高管人员</w:t>
      </w:r>
    </w:p>
    <w:p w:rsidR="00915C17" w:rsidRPr="00BA4526" w:rsidRDefault="0033147D" w:rsidP="00915C17">
      <w:pPr>
        <w:ind w:firstLineChars="550" w:firstLine="1320"/>
        <w:rPr>
          <w:rFonts w:ascii="標楷體" w:eastAsia="標楷體" w:hAnsi="標楷體"/>
          <w:szCs w:val="24"/>
          <w:lang w:eastAsia="zh-CN"/>
        </w:rPr>
      </w:pPr>
      <w:r w:rsidRPr="00F57806">
        <w:rPr>
          <w:rFonts w:ascii="標楷體" w:eastAsia="SimSun" w:hAnsi="標楷體" w:hint="eastAsia"/>
          <w:szCs w:val="24"/>
          <w:lang w:eastAsia="zh-CN"/>
        </w:rPr>
        <w:t>招募上亦给予工资所得缴纳所得税地方分成部分</w:t>
      </w:r>
      <w:r w:rsidRPr="00F57806">
        <w:rPr>
          <w:rFonts w:ascii="標楷體" w:eastAsia="SimSun" w:hAnsi="標楷體"/>
          <w:szCs w:val="24"/>
          <w:lang w:eastAsia="zh-CN"/>
        </w:rPr>
        <w:t>40%</w:t>
      </w:r>
      <w:r w:rsidRPr="00F57806">
        <w:rPr>
          <w:rFonts w:ascii="標楷體" w:eastAsia="SimSun" w:hAnsi="標楷體" w:hint="eastAsia"/>
          <w:szCs w:val="24"/>
          <w:lang w:eastAsia="zh-CN"/>
        </w:rPr>
        <w:t>奖励且以三年</w:t>
      </w:r>
    </w:p>
    <w:p w:rsidR="00985B72" w:rsidRPr="00BA4526" w:rsidRDefault="0033147D" w:rsidP="00915C17">
      <w:pPr>
        <w:ind w:firstLineChars="550" w:firstLine="1320"/>
        <w:rPr>
          <w:rFonts w:ascii="標楷體" w:eastAsia="標楷體" w:hAnsi="標楷體"/>
          <w:szCs w:val="24"/>
          <w:lang w:eastAsia="zh-CN"/>
        </w:rPr>
      </w:pPr>
      <w:r w:rsidRPr="00F57806">
        <w:rPr>
          <w:rFonts w:ascii="標楷體" w:eastAsia="SimSun" w:hAnsi="標楷體" w:hint="eastAsia"/>
          <w:szCs w:val="24"/>
          <w:lang w:eastAsia="zh-CN"/>
        </w:rPr>
        <w:t>为限。</w:t>
      </w:r>
    </w:p>
    <w:p w:rsidR="00985B72" w:rsidRPr="00BA4526" w:rsidRDefault="0033147D">
      <w:pPr>
        <w:rPr>
          <w:rFonts w:ascii="標楷體" w:eastAsia="標楷體" w:hAnsi="標楷體"/>
          <w:b/>
          <w:szCs w:val="24"/>
          <w:lang w:eastAsia="zh-CN"/>
        </w:rPr>
      </w:pPr>
      <w:r w:rsidRPr="00F57806">
        <w:rPr>
          <w:rFonts w:ascii="標楷體" w:eastAsia="SimSun" w:hAnsi="標楷體"/>
          <w:szCs w:val="24"/>
          <w:lang w:eastAsia="zh-CN"/>
        </w:rPr>
        <w:t xml:space="preserve">       3.3 </w:t>
      </w:r>
      <w:r w:rsidRPr="00F57806">
        <w:rPr>
          <w:rFonts w:ascii="標楷體" w:eastAsia="SimSun" w:hAnsi="標楷體" w:hint="eastAsia"/>
          <w:b/>
          <w:szCs w:val="24"/>
          <w:lang w:eastAsia="zh-CN"/>
        </w:rPr>
        <w:t>经营范围开放对本地未上市高新企业进行股权注资：</w:t>
      </w:r>
    </w:p>
    <w:p w:rsidR="00915C17" w:rsidRPr="00BA4526" w:rsidRDefault="0033147D">
      <w:pPr>
        <w:rPr>
          <w:rFonts w:ascii="標楷體" w:eastAsia="標楷體" w:hAnsi="標楷體"/>
          <w:b/>
          <w:szCs w:val="24"/>
          <w:lang w:eastAsia="zh-CN"/>
        </w:rPr>
      </w:pPr>
      <w:r w:rsidRPr="00F57806">
        <w:rPr>
          <w:rFonts w:ascii="標楷體" w:eastAsia="SimSun" w:hAnsi="標楷體" w:hint="eastAsia"/>
          <w:b/>
          <w:szCs w:val="24"/>
          <w:lang w:eastAsia="zh-CN"/>
        </w:rPr>
        <w:t>本会作为：</w:t>
      </w:r>
    </w:p>
    <w:p w:rsidR="00915C17"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1.</w:t>
      </w:r>
      <w:r w:rsidRPr="00F57806">
        <w:rPr>
          <w:rFonts w:ascii="標楷體" w:eastAsia="SimSun" w:hAnsi="標楷體" w:hint="eastAsia"/>
          <w:szCs w:val="24"/>
          <w:lang w:eastAsia="zh-CN"/>
        </w:rPr>
        <w:t>于云南批准此项目后，</w:t>
      </w:r>
      <w:r w:rsidRPr="00F57806">
        <w:rPr>
          <w:rFonts w:asciiTheme="minorEastAsia" w:eastAsia="SimSun" w:hAnsiTheme="minorEastAsia" w:hint="eastAsia"/>
          <w:szCs w:val="24"/>
          <w:lang w:eastAsia="zh-CN"/>
        </w:rPr>
        <w:t>担任</w:t>
      </w:r>
      <w:r w:rsidRPr="00F57806">
        <w:rPr>
          <w:rFonts w:ascii="標楷體" w:eastAsia="SimSun" w:hAnsi="標楷體" w:hint="eastAsia"/>
          <w:szCs w:val="24"/>
          <w:lang w:eastAsia="zh-CN"/>
        </w:rPr>
        <w:t>引进台资在云南落地设立人民币基金公</w:t>
      </w:r>
    </w:p>
    <w:p w:rsidR="00915C17"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司，协助完成落地扎根。</w:t>
      </w:r>
      <w:r w:rsidR="00915C17" w:rsidRPr="00BA4526">
        <w:rPr>
          <w:rFonts w:ascii="標楷體" w:eastAsia="標楷體" w:hAnsi="標楷體" w:hint="eastAsia"/>
          <w:szCs w:val="24"/>
          <w:lang w:eastAsia="zh-CN"/>
        </w:rPr>
        <w:t xml:space="preserve"> </w:t>
      </w:r>
    </w:p>
    <w:p w:rsidR="00915C17"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2.</w:t>
      </w:r>
      <w:r w:rsidRPr="00F57806">
        <w:rPr>
          <w:rFonts w:ascii="標楷體" w:eastAsia="SimSun" w:hAnsi="標楷體" w:hint="eastAsia"/>
          <w:szCs w:val="24"/>
          <w:lang w:eastAsia="zh-CN"/>
        </w:rPr>
        <w:t>协助云南省科技厅针对各未上市高新产业进行股权类投资解决融资不</w:t>
      </w:r>
    </w:p>
    <w:p w:rsidR="00915C17" w:rsidRPr="00BA4526" w:rsidRDefault="003314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易与健全产业发展问题。</w:t>
      </w:r>
    </w:p>
    <w:p w:rsidR="008D5EBA" w:rsidRPr="00BA4526" w:rsidRDefault="008D5EBA">
      <w:pPr>
        <w:rPr>
          <w:rFonts w:ascii="標楷體" w:eastAsia="標楷體" w:hAnsi="標楷體"/>
          <w:szCs w:val="24"/>
          <w:lang w:eastAsia="zh-CN"/>
        </w:rPr>
      </w:pPr>
    </w:p>
    <w:p w:rsidR="008D5EBA" w:rsidRPr="00BA4526" w:rsidRDefault="0033147D" w:rsidP="008D5EBA">
      <w:pPr>
        <w:rPr>
          <w:rFonts w:ascii="標楷體" w:eastAsia="標楷體" w:hAnsi="標楷體"/>
          <w:b/>
          <w:szCs w:val="24"/>
          <w:lang w:eastAsia="zh-CN"/>
        </w:rPr>
      </w:pPr>
      <w:r w:rsidRPr="00F57806">
        <w:rPr>
          <w:rFonts w:ascii="標楷體" w:eastAsia="SimSun" w:hAnsi="標楷體" w:hint="eastAsia"/>
          <w:b/>
          <w:szCs w:val="24"/>
          <w:lang w:eastAsia="zh-CN"/>
        </w:rPr>
        <w:t>提案简介：</w:t>
      </w:r>
    </w:p>
    <w:p w:rsidR="008D5EBA" w:rsidRPr="00BA4526" w:rsidRDefault="0033147D" w:rsidP="008D5EBA">
      <w:pPr>
        <w:rPr>
          <w:rFonts w:ascii="標楷體" w:eastAsia="標楷體" w:hAnsi="標楷體"/>
          <w:b/>
          <w:szCs w:val="24"/>
          <w:lang w:eastAsia="zh-CN"/>
        </w:rPr>
      </w:pPr>
      <w:r w:rsidRPr="00F57806">
        <w:rPr>
          <w:rFonts w:ascii="標楷體" w:eastAsia="SimSun" w:hAnsi="標楷體" w:hint="eastAsia"/>
          <w:b/>
          <w:szCs w:val="24"/>
          <w:lang w:eastAsia="zh-CN"/>
        </w:rPr>
        <w:t>第</w:t>
      </w:r>
      <w:r w:rsidRPr="00F57806">
        <w:rPr>
          <w:rFonts w:ascii="標楷體" w:eastAsia="SimSun" w:hAnsi="標楷體"/>
          <w:b/>
          <w:szCs w:val="24"/>
          <w:lang w:eastAsia="zh-CN"/>
        </w:rPr>
        <w:t>2</w:t>
      </w:r>
      <w:r w:rsidRPr="00F57806">
        <w:rPr>
          <w:rFonts w:ascii="標楷體" w:eastAsia="SimSun" w:hAnsi="標楷體" w:hint="eastAsia"/>
          <w:b/>
          <w:szCs w:val="24"/>
          <w:lang w:eastAsia="zh-CN"/>
        </w:rPr>
        <w:t>案说明：</w:t>
      </w:r>
    </w:p>
    <w:p w:rsidR="008D5EBA" w:rsidRPr="00BA4526" w:rsidRDefault="0033147D" w:rsidP="00E336EC">
      <w:pPr>
        <w:rPr>
          <w:rFonts w:ascii="標楷體" w:eastAsia="標楷體" w:hAnsi="標楷體"/>
          <w:szCs w:val="24"/>
          <w:lang w:eastAsia="zh-CN"/>
        </w:rPr>
      </w:pPr>
      <w:r w:rsidRPr="00F57806">
        <w:rPr>
          <w:rFonts w:ascii="標楷體" w:eastAsia="SimSun" w:hAnsi="標楷體" w:hint="eastAsia"/>
          <w:b/>
          <w:szCs w:val="24"/>
          <w:lang w:eastAsia="zh-CN"/>
        </w:rPr>
        <w:t>主旨：</w:t>
      </w:r>
      <w:r w:rsidRPr="00F57806">
        <w:rPr>
          <w:rFonts w:ascii="標楷體" w:eastAsia="SimSun" w:hAnsi="標楷體" w:hint="eastAsia"/>
          <w:szCs w:val="24"/>
          <w:lang w:eastAsia="zh-CN"/>
        </w:rPr>
        <w:t>配合成立『云南综合物流信息服务公司』设立案。</w:t>
      </w:r>
    </w:p>
    <w:p w:rsidR="008D5EBA" w:rsidRPr="00BA4526" w:rsidRDefault="0033147D" w:rsidP="008D5EBA">
      <w:pPr>
        <w:rPr>
          <w:rFonts w:ascii="標楷體" w:eastAsia="標楷體" w:hAnsi="標楷體"/>
          <w:b/>
          <w:szCs w:val="24"/>
          <w:lang w:eastAsia="zh-CN"/>
        </w:rPr>
      </w:pPr>
      <w:r w:rsidRPr="00F57806">
        <w:rPr>
          <w:rFonts w:ascii="標楷體" w:eastAsia="SimSun" w:hAnsi="標楷體" w:hint="eastAsia"/>
          <w:b/>
          <w:szCs w:val="24"/>
          <w:lang w:eastAsia="zh-CN"/>
        </w:rPr>
        <w:t>说明：</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1.</w:t>
      </w:r>
      <w:r w:rsidRPr="00F57806">
        <w:rPr>
          <w:rFonts w:ascii="標楷體" w:eastAsia="SimSun" w:hAnsi="標楷體" w:hint="eastAsia"/>
          <w:szCs w:val="24"/>
          <w:lang w:eastAsia="zh-CN"/>
        </w:rPr>
        <w:t>按照『云南省国民经济和社会发展第十一个五年</w:t>
      </w:r>
      <w:proofErr w:type="gramStart"/>
      <w:r w:rsidRPr="00F57806">
        <w:rPr>
          <w:rFonts w:ascii="標楷體" w:eastAsia="SimSun" w:hAnsi="標楷體" w:hint="eastAsia"/>
          <w:szCs w:val="24"/>
          <w:lang w:eastAsia="zh-CN"/>
        </w:rPr>
        <w:t>规</w:t>
      </w:r>
      <w:proofErr w:type="gramEnd"/>
      <w:r w:rsidRPr="00F57806">
        <w:rPr>
          <w:rFonts w:ascii="標楷體" w:eastAsia="SimSun" w:hAnsi="標楷體" w:hint="eastAsia"/>
          <w:szCs w:val="24"/>
          <w:lang w:eastAsia="zh-CN"/>
        </w:rPr>
        <w:t>画纲要』的要求，暨国</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家发展和改革委员会</w:t>
      </w:r>
      <w:r w:rsidRPr="00F57806">
        <w:rPr>
          <w:rFonts w:ascii="標楷體" w:eastAsia="SimSun" w:hAnsi="標楷體"/>
          <w:szCs w:val="24"/>
          <w:lang w:eastAsia="zh-CN"/>
        </w:rPr>
        <w:t>2012</w:t>
      </w:r>
      <w:r w:rsidRPr="00F57806">
        <w:rPr>
          <w:rFonts w:ascii="標楷體" w:eastAsia="SimSun" w:hAnsi="標楷體" w:hint="eastAsia"/>
          <w:szCs w:val="24"/>
          <w:lang w:eastAsia="zh-CN"/>
        </w:rPr>
        <w:t>年</w:t>
      </w:r>
      <w:r w:rsidRPr="00F57806">
        <w:rPr>
          <w:rFonts w:ascii="標楷體" w:eastAsia="SimSun" w:hAnsi="標楷體"/>
          <w:szCs w:val="24"/>
          <w:lang w:eastAsia="zh-CN"/>
        </w:rPr>
        <w:t>7</w:t>
      </w:r>
      <w:r w:rsidRPr="00F57806">
        <w:rPr>
          <w:rFonts w:ascii="標楷體" w:eastAsia="SimSun" w:hAnsi="標楷體" w:hint="eastAsia"/>
          <w:szCs w:val="24"/>
          <w:lang w:eastAsia="zh-CN"/>
        </w:rPr>
        <w:t>月</w:t>
      </w:r>
      <w:r w:rsidRPr="00F57806">
        <w:rPr>
          <w:rFonts w:ascii="標楷體" w:eastAsia="SimSun" w:hAnsi="標楷體"/>
          <w:szCs w:val="24"/>
          <w:lang w:eastAsia="zh-CN"/>
        </w:rPr>
        <w:t>6</w:t>
      </w:r>
      <w:r w:rsidRPr="00F57806">
        <w:rPr>
          <w:rFonts w:ascii="標楷體" w:eastAsia="SimSun" w:hAnsi="標楷體" w:hint="eastAsia"/>
          <w:szCs w:val="24"/>
          <w:lang w:eastAsia="zh-CN"/>
        </w:rPr>
        <w:t>日『关于进一步加强国家电子政务网</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路建设和应用工作的通知</w:t>
      </w:r>
      <w:r w:rsidRPr="00F57806">
        <w:rPr>
          <w:rFonts w:ascii="標楷體" w:eastAsia="SimSun" w:hAnsi="標楷體"/>
          <w:szCs w:val="24"/>
          <w:lang w:eastAsia="zh-CN"/>
        </w:rPr>
        <w:t>(</w:t>
      </w:r>
      <w:proofErr w:type="gramStart"/>
      <w:r w:rsidRPr="00F57806">
        <w:rPr>
          <w:rFonts w:ascii="標楷體" w:eastAsia="SimSun" w:hAnsi="標楷體" w:hint="eastAsia"/>
          <w:szCs w:val="24"/>
          <w:lang w:eastAsia="zh-CN"/>
        </w:rPr>
        <w:t>发改高</w:t>
      </w:r>
      <w:proofErr w:type="gramEnd"/>
      <w:r w:rsidRPr="00F57806">
        <w:rPr>
          <w:rFonts w:ascii="標楷體" w:eastAsia="SimSun" w:hAnsi="標楷體" w:hint="eastAsia"/>
          <w:szCs w:val="24"/>
          <w:lang w:eastAsia="zh-CN"/>
        </w:rPr>
        <w:t>技</w:t>
      </w:r>
      <w:r w:rsidRPr="00F57806">
        <w:rPr>
          <w:rFonts w:ascii="標楷體" w:eastAsia="SimSun" w:hAnsi="標楷體"/>
          <w:szCs w:val="24"/>
          <w:lang w:eastAsia="zh-CN"/>
        </w:rPr>
        <w:t>(2012)1986</w:t>
      </w:r>
      <w:r w:rsidRPr="00F57806">
        <w:rPr>
          <w:rFonts w:ascii="標楷體" w:eastAsia="SimSun" w:hAnsi="標楷體" w:hint="eastAsia"/>
          <w:szCs w:val="24"/>
          <w:lang w:eastAsia="zh-CN"/>
        </w:rPr>
        <w:t>号</w:t>
      </w:r>
      <w:r w:rsidRPr="00F57806">
        <w:rPr>
          <w:rFonts w:ascii="標楷體" w:eastAsia="SimSun" w:hAnsi="標楷體"/>
          <w:szCs w:val="24"/>
          <w:lang w:eastAsia="zh-CN"/>
        </w:rPr>
        <w:t>)</w:t>
      </w:r>
      <w:r w:rsidRPr="00F57806">
        <w:rPr>
          <w:rFonts w:ascii="標楷體" w:eastAsia="SimSun" w:hAnsi="標楷體" w:hint="eastAsia"/>
          <w:szCs w:val="24"/>
          <w:lang w:eastAsia="zh-CN"/>
        </w:rPr>
        <w:t>』文件的精神，各政</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务</w:t>
      </w:r>
      <w:proofErr w:type="gramEnd"/>
      <w:r w:rsidRPr="00F57806">
        <w:rPr>
          <w:rFonts w:ascii="標楷體" w:eastAsia="SimSun" w:hAnsi="標楷體" w:hint="eastAsia"/>
          <w:szCs w:val="24"/>
          <w:lang w:eastAsia="zh-CN"/>
        </w:rPr>
        <w:t>部门应力争到</w:t>
      </w:r>
      <w:proofErr w:type="gramStart"/>
      <w:r w:rsidRPr="00F57806">
        <w:rPr>
          <w:rFonts w:ascii="標楷體" w:eastAsia="SimSun" w:hAnsi="標楷體"/>
          <w:szCs w:val="24"/>
          <w:lang w:eastAsia="zh-CN"/>
        </w:rPr>
        <w:t>”</w:t>
      </w:r>
      <w:r w:rsidRPr="00F57806">
        <w:rPr>
          <w:rFonts w:ascii="標楷體" w:eastAsia="SimSun" w:hAnsi="標楷體" w:hint="eastAsia"/>
          <w:szCs w:val="24"/>
          <w:lang w:eastAsia="zh-CN"/>
        </w:rPr>
        <w:t>十二五</w:t>
      </w:r>
      <w:r w:rsidRPr="00F57806">
        <w:rPr>
          <w:rFonts w:ascii="標楷體" w:eastAsia="SimSun" w:hAnsi="標楷體"/>
          <w:szCs w:val="24"/>
          <w:lang w:eastAsia="zh-CN"/>
        </w:rPr>
        <w:t>”</w:t>
      </w:r>
      <w:proofErr w:type="gramEnd"/>
      <w:r w:rsidRPr="00F57806">
        <w:rPr>
          <w:rFonts w:ascii="標楷體" w:eastAsia="SimSun" w:hAnsi="標楷體" w:hint="eastAsia"/>
          <w:szCs w:val="24"/>
          <w:lang w:eastAsia="zh-CN"/>
        </w:rPr>
        <w:t>末期实现国家电子政务外网能于全国所有县</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市覆盖，例如负责物流政务部门应依托国家电子政务外网为基础，展开面</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向公众、服务民生的物流动态管理业务的应用，以及促成国家基础物流信</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息</w:t>
      </w:r>
      <w:proofErr w:type="gramEnd"/>
      <w:r w:rsidRPr="00F57806">
        <w:rPr>
          <w:rFonts w:ascii="標楷體" w:eastAsia="SimSun" w:hAnsi="標楷體" w:hint="eastAsia"/>
          <w:szCs w:val="24"/>
          <w:lang w:eastAsia="zh-CN"/>
        </w:rPr>
        <w:t>资源能达成最终实现开放共享的需要，同时，因应自</w:t>
      </w:r>
      <w:r w:rsidRPr="00F57806">
        <w:rPr>
          <w:rFonts w:ascii="標楷體" w:eastAsia="SimSun" w:hAnsi="標楷體"/>
          <w:szCs w:val="24"/>
          <w:lang w:eastAsia="zh-CN"/>
        </w:rPr>
        <w:t>2012</w:t>
      </w:r>
      <w:r w:rsidRPr="00F57806">
        <w:rPr>
          <w:rFonts w:ascii="標楷體" w:eastAsia="SimSun" w:hAnsi="標楷體" w:hint="eastAsia"/>
          <w:szCs w:val="24"/>
          <w:lang w:eastAsia="zh-CN"/>
        </w:rPr>
        <w:t>年起，国家</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财政部门不能再安排『新的部门专用业务信息网络运行维护费用』的政策</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方向，因此，有必要尽快为云南引进民间投资人及</w:t>
      </w:r>
      <w:proofErr w:type="gramStart"/>
      <w:r w:rsidRPr="00F57806">
        <w:rPr>
          <w:rFonts w:ascii="標楷體" w:eastAsia="SimSun" w:hAnsi="標楷體" w:hint="eastAsia"/>
          <w:szCs w:val="24"/>
          <w:lang w:eastAsia="zh-CN"/>
        </w:rPr>
        <w:t>先进第三</w:t>
      </w:r>
      <w:proofErr w:type="gramEnd"/>
      <w:r w:rsidRPr="00F57806">
        <w:rPr>
          <w:rFonts w:ascii="標楷體" w:eastAsia="SimSun" w:hAnsi="標楷體" w:hint="eastAsia"/>
          <w:szCs w:val="24"/>
          <w:lang w:eastAsia="zh-CN"/>
        </w:rPr>
        <w:t>方物流信息业</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者共同协助云南省政府完善『云南物流管理公用信息平台』的电子政务外</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网建置，同时减轻省府未来在电子政务外网运行预算的编列压力，故请考</w:t>
      </w:r>
    </w:p>
    <w:p w:rsidR="00F31B98"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虑</w:t>
      </w:r>
      <w:proofErr w:type="gramEnd"/>
      <w:r w:rsidRPr="00F57806">
        <w:rPr>
          <w:rFonts w:ascii="標楷體" w:eastAsia="SimSun" w:hAnsi="標楷體" w:hint="eastAsia"/>
          <w:szCs w:val="24"/>
          <w:lang w:eastAsia="zh-CN"/>
        </w:rPr>
        <w:t>成立特许公司负责未来该电子政务外网的运营，并由特许收入</w:t>
      </w:r>
      <w:proofErr w:type="gramStart"/>
      <w:r w:rsidRPr="00F57806">
        <w:rPr>
          <w:rFonts w:ascii="標楷體" w:eastAsia="SimSun" w:hAnsi="標楷體" w:hint="eastAsia"/>
          <w:szCs w:val="24"/>
          <w:lang w:eastAsia="zh-CN"/>
        </w:rPr>
        <w:t>挹</w:t>
      </w:r>
      <w:proofErr w:type="gramEnd"/>
      <w:r w:rsidRPr="00F57806">
        <w:rPr>
          <w:rFonts w:ascii="標楷體" w:eastAsia="SimSun" w:hAnsi="標楷體" w:hint="eastAsia"/>
          <w:szCs w:val="24"/>
          <w:lang w:eastAsia="zh-CN"/>
        </w:rPr>
        <w:t>注省府</w:t>
      </w:r>
    </w:p>
    <w:p w:rsidR="00E336EC"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未来财政收入。</w:t>
      </w:r>
    </w:p>
    <w:p w:rsidR="00324F01"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2.</w:t>
      </w:r>
      <w:r w:rsidRPr="00F57806">
        <w:rPr>
          <w:rFonts w:ascii="標楷體" w:eastAsia="SimSun" w:hAnsi="標楷體" w:hint="eastAsia"/>
          <w:szCs w:val="24"/>
          <w:lang w:eastAsia="zh-CN"/>
        </w:rPr>
        <w:t>自</w:t>
      </w:r>
      <w:r w:rsidRPr="00F57806">
        <w:rPr>
          <w:rFonts w:ascii="標楷體" w:eastAsia="SimSun" w:hAnsi="標楷體"/>
          <w:szCs w:val="24"/>
          <w:lang w:eastAsia="zh-CN"/>
        </w:rPr>
        <w:t>2006</w:t>
      </w:r>
      <w:r w:rsidRPr="00F57806">
        <w:rPr>
          <w:rFonts w:ascii="標楷體" w:eastAsia="SimSun" w:hAnsi="標楷體" w:hint="eastAsia"/>
          <w:szCs w:val="24"/>
          <w:lang w:eastAsia="zh-CN"/>
        </w:rPr>
        <w:t>年起，大连市、南京市、郑州、深圳市等城市分别引进先进第三</w:t>
      </w:r>
    </w:p>
    <w:p w:rsidR="00324F01"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方物流信息业者协助就重点物流企业动态管理建置公用信息平台，其项目</w:t>
      </w:r>
    </w:p>
    <w:p w:rsidR="00D941E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涵盖：</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2.1 </w:t>
      </w:r>
      <w:r w:rsidRPr="00F57806">
        <w:rPr>
          <w:rFonts w:ascii="標楷體" w:eastAsia="SimSun" w:hAnsi="標楷體" w:hint="eastAsia"/>
          <w:szCs w:val="24"/>
          <w:lang w:eastAsia="zh-CN"/>
        </w:rPr>
        <w:t>基础通信平台。</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2.2 </w:t>
      </w:r>
      <w:r w:rsidRPr="00F57806">
        <w:rPr>
          <w:rFonts w:ascii="標楷體" w:eastAsia="SimSun" w:hAnsi="標楷體" w:hint="eastAsia"/>
          <w:szCs w:val="24"/>
          <w:lang w:eastAsia="zh-CN"/>
        </w:rPr>
        <w:t>资金结算与支付平台</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lastRenderedPageBreak/>
        <w:t xml:space="preserve">      2.3 </w:t>
      </w:r>
      <w:r w:rsidRPr="00F57806">
        <w:rPr>
          <w:rFonts w:ascii="標楷體" w:eastAsia="SimSun" w:hAnsi="標楷體" w:hint="eastAsia"/>
          <w:szCs w:val="24"/>
          <w:lang w:eastAsia="zh-CN"/>
        </w:rPr>
        <w:t>物流通关平台</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2.4 </w:t>
      </w:r>
      <w:r w:rsidRPr="00F57806">
        <w:rPr>
          <w:rFonts w:ascii="標楷體" w:eastAsia="SimSun" w:hAnsi="標楷體" w:hint="eastAsia"/>
          <w:szCs w:val="24"/>
          <w:lang w:eastAsia="zh-CN"/>
        </w:rPr>
        <w:t>货物定位与跟踪平台</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2.5 </w:t>
      </w:r>
      <w:r w:rsidRPr="00F57806">
        <w:rPr>
          <w:rFonts w:ascii="標楷體" w:eastAsia="SimSun" w:hAnsi="標楷體" w:hint="eastAsia"/>
          <w:szCs w:val="24"/>
          <w:lang w:eastAsia="zh-CN"/>
        </w:rPr>
        <w:t>物流信息采集平台</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2.6 </w:t>
      </w:r>
      <w:r w:rsidRPr="00F57806">
        <w:rPr>
          <w:rFonts w:ascii="標楷體" w:eastAsia="SimSun" w:hAnsi="標楷體" w:hint="eastAsia"/>
          <w:szCs w:val="24"/>
          <w:lang w:eastAsia="zh-CN"/>
        </w:rPr>
        <w:t>物流信息发布平台</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2.7 </w:t>
      </w:r>
      <w:r w:rsidRPr="00F57806">
        <w:rPr>
          <w:rFonts w:ascii="標楷體" w:eastAsia="SimSun" w:hAnsi="標楷體" w:hint="eastAsia"/>
          <w:szCs w:val="24"/>
          <w:lang w:eastAsia="zh-CN"/>
        </w:rPr>
        <w:t>物流信息处理与咨询平台</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2.8 </w:t>
      </w:r>
      <w:r w:rsidRPr="00F57806">
        <w:rPr>
          <w:rFonts w:ascii="標楷體" w:eastAsia="SimSun" w:hAnsi="標楷體" w:hint="eastAsia"/>
          <w:szCs w:val="24"/>
          <w:lang w:eastAsia="zh-CN"/>
        </w:rPr>
        <w:t>物流市场交易平台</w:t>
      </w:r>
    </w:p>
    <w:p w:rsidR="00324F01"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前述</w:t>
      </w:r>
      <w:r w:rsidRPr="00F57806">
        <w:rPr>
          <w:rFonts w:ascii="標楷體" w:eastAsia="SimSun" w:hAnsi="標楷體"/>
          <w:szCs w:val="24"/>
          <w:lang w:eastAsia="zh-CN"/>
        </w:rPr>
        <w:t>8</w:t>
      </w:r>
      <w:r w:rsidRPr="00F57806">
        <w:rPr>
          <w:rFonts w:ascii="標楷體" w:eastAsia="SimSun" w:hAnsi="標楷體" w:hint="eastAsia"/>
          <w:szCs w:val="24"/>
          <w:lang w:eastAsia="zh-CN"/>
        </w:rPr>
        <w:t>大物流公用平台建置，有助于物流相关政务部门达成下列管理功</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能：</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A.</w:t>
      </w:r>
      <w:proofErr w:type="gramStart"/>
      <w:r w:rsidRPr="00F57806">
        <w:rPr>
          <w:rFonts w:ascii="標楷體" w:eastAsia="SimSun" w:hAnsi="標楷體" w:hint="eastAsia"/>
          <w:szCs w:val="24"/>
          <w:lang w:eastAsia="zh-CN"/>
        </w:rPr>
        <w:t>完善危化物品</w:t>
      </w:r>
      <w:proofErr w:type="gramEnd"/>
      <w:r w:rsidRPr="00F57806">
        <w:rPr>
          <w:rFonts w:ascii="標楷體" w:eastAsia="SimSun" w:hAnsi="標楷體" w:hint="eastAsia"/>
          <w:szCs w:val="24"/>
          <w:lang w:eastAsia="zh-CN"/>
        </w:rPr>
        <w:t>运送安全管理。</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B.</w:t>
      </w:r>
      <w:r w:rsidRPr="00F57806">
        <w:rPr>
          <w:rFonts w:ascii="標楷體" w:eastAsia="SimSun" w:hAnsi="標楷體" w:hint="eastAsia"/>
          <w:szCs w:val="24"/>
          <w:lang w:eastAsia="zh-CN"/>
        </w:rPr>
        <w:t>监控物流车辆炭耗的环境管理。</w:t>
      </w:r>
    </w:p>
    <w:p w:rsidR="0052606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C.</w:t>
      </w:r>
      <w:r w:rsidRPr="00F57806">
        <w:rPr>
          <w:rFonts w:ascii="標楷體" w:eastAsia="SimSun" w:hAnsi="標楷體" w:hint="eastAsia"/>
          <w:szCs w:val="24"/>
          <w:lang w:eastAsia="zh-CN"/>
        </w:rPr>
        <w:t>监控泥头车等其他废弃污染物不当倾倒污染的环境管理。</w:t>
      </w:r>
    </w:p>
    <w:p w:rsidR="008C1229" w:rsidRPr="00BA4526" w:rsidRDefault="0033147D" w:rsidP="008D5EBA">
      <w:pPr>
        <w:rPr>
          <w:rFonts w:ascii="標楷體" w:eastAsia="標楷體" w:hAnsi="標楷體"/>
          <w:szCs w:val="24"/>
        </w:rPr>
      </w:pPr>
      <w:r w:rsidRPr="00F57806">
        <w:rPr>
          <w:rFonts w:ascii="標楷體" w:eastAsia="SimSun" w:hAnsi="標楷體"/>
          <w:szCs w:val="24"/>
          <w:lang w:eastAsia="zh-CN"/>
        </w:rPr>
        <w:t xml:space="preserve">      D.</w:t>
      </w:r>
      <w:r w:rsidRPr="00F57806">
        <w:rPr>
          <w:rFonts w:ascii="標楷體" w:eastAsia="SimSun" w:hAnsi="標楷體" w:hint="eastAsia"/>
          <w:szCs w:val="24"/>
          <w:lang w:eastAsia="zh-CN"/>
        </w:rPr>
        <w:t>道路交通壅塞排除管理。</w:t>
      </w:r>
    </w:p>
    <w:p w:rsidR="00324F01"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E.</w:t>
      </w:r>
      <w:r w:rsidRPr="00F57806">
        <w:rPr>
          <w:rFonts w:ascii="標楷體" w:eastAsia="SimSun" w:hAnsi="標楷體" w:hint="eastAsia"/>
          <w:szCs w:val="24"/>
          <w:lang w:eastAsia="zh-CN"/>
        </w:rPr>
        <w:t>监控边境口岸犯罪违法交易管理</w:t>
      </w:r>
    </w:p>
    <w:p w:rsidR="00EA04A0"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惟</w:t>
      </w:r>
      <w:proofErr w:type="gramEnd"/>
      <w:r w:rsidRPr="00F57806">
        <w:rPr>
          <w:rFonts w:ascii="標楷體" w:eastAsia="SimSun" w:hAnsi="標楷體" w:hint="eastAsia"/>
          <w:szCs w:val="24"/>
          <w:lang w:eastAsia="zh-CN"/>
        </w:rPr>
        <w:t>前述大连各市尚无由政府部门奖励民间企业设立特许公司专责运营</w:t>
      </w:r>
      <w:r w:rsidRPr="00F57806">
        <w:rPr>
          <w:rFonts w:ascii="標楷體" w:eastAsia="SimSun" w:hAnsi="標楷體"/>
          <w:szCs w:val="24"/>
          <w:lang w:eastAsia="zh-CN"/>
        </w:rPr>
        <w:t>8</w:t>
      </w:r>
    </w:p>
    <w:p w:rsidR="00324F01"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大物流信息平台，并透过特许收入</w:t>
      </w:r>
      <w:proofErr w:type="gramStart"/>
      <w:r w:rsidRPr="00F57806">
        <w:rPr>
          <w:rFonts w:ascii="標楷體" w:eastAsia="SimSun" w:hAnsi="標楷體" w:hint="eastAsia"/>
          <w:szCs w:val="24"/>
          <w:lang w:eastAsia="zh-CN"/>
        </w:rPr>
        <w:t>挹</w:t>
      </w:r>
      <w:proofErr w:type="gramEnd"/>
      <w:r w:rsidRPr="00F57806">
        <w:rPr>
          <w:rFonts w:ascii="標楷體" w:eastAsia="SimSun" w:hAnsi="標楷體" w:hint="eastAsia"/>
          <w:szCs w:val="24"/>
          <w:lang w:eastAsia="zh-CN"/>
        </w:rPr>
        <w:t>注政务收入。</w:t>
      </w:r>
    </w:p>
    <w:p w:rsidR="006320C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前述</w:t>
      </w:r>
      <w:r w:rsidRPr="00F57806">
        <w:rPr>
          <w:rFonts w:ascii="標楷體" w:eastAsia="SimSun" w:hAnsi="標楷體"/>
          <w:szCs w:val="24"/>
          <w:lang w:eastAsia="zh-CN"/>
        </w:rPr>
        <w:t>8</w:t>
      </w:r>
      <w:r w:rsidRPr="00F57806">
        <w:rPr>
          <w:rFonts w:ascii="標楷體" w:eastAsia="SimSun" w:hAnsi="標楷體" w:hint="eastAsia"/>
          <w:szCs w:val="24"/>
          <w:lang w:eastAsia="zh-CN"/>
        </w:rPr>
        <w:t>大物流公用平台建置将来均应成为电子政务外网面向公众开放信</w:t>
      </w:r>
    </w:p>
    <w:p w:rsidR="006320C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息</w:t>
      </w:r>
      <w:proofErr w:type="gramEnd"/>
      <w:r w:rsidRPr="00F57806">
        <w:rPr>
          <w:rFonts w:ascii="標楷體" w:eastAsia="SimSun" w:hAnsi="標楷體" w:hint="eastAsia"/>
          <w:szCs w:val="24"/>
          <w:lang w:eastAsia="zh-CN"/>
        </w:rPr>
        <w:t>服务，故应坚持</w:t>
      </w:r>
      <w:r w:rsidRPr="00F57806">
        <w:rPr>
          <w:rFonts w:ascii="標楷體" w:eastAsia="SimSun" w:hAnsi="標楷體"/>
          <w:szCs w:val="24"/>
          <w:lang w:eastAsia="zh-CN"/>
        </w:rPr>
        <w:t>"</w:t>
      </w:r>
      <w:r w:rsidRPr="00F57806">
        <w:rPr>
          <w:rFonts w:ascii="標楷體" w:eastAsia="SimSun" w:hAnsi="標楷體" w:hint="eastAsia"/>
          <w:szCs w:val="24"/>
          <w:lang w:eastAsia="zh-CN"/>
        </w:rPr>
        <w:t>企业建设、政府推动、标准规范、互联互通，谁建设，</w:t>
      </w:r>
    </w:p>
    <w:p w:rsidR="006320C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谁运营，谁受益</w:t>
      </w:r>
      <w:r w:rsidRPr="00F57806">
        <w:rPr>
          <w:rFonts w:ascii="標楷體" w:eastAsia="SimSun" w:hAnsi="標楷體"/>
          <w:szCs w:val="24"/>
          <w:lang w:eastAsia="zh-CN"/>
        </w:rPr>
        <w:t>"</w:t>
      </w:r>
      <w:r w:rsidRPr="00F57806">
        <w:rPr>
          <w:rFonts w:ascii="標楷體" w:eastAsia="SimSun" w:hAnsi="標楷體" w:hint="eastAsia"/>
          <w:szCs w:val="24"/>
          <w:lang w:eastAsia="zh-CN"/>
        </w:rPr>
        <w:t>的原则，请云南省</w:t>
      </w:r>
      <w:proofErr w:type="gramStart"/>
      <w:r w:rsidRPr="00F57806">
        <w:rPr>
          <w:rFonts w:ascii="標楷體" w:eastAsia="SimSun" w:hAnsi="標楷體" w:hint="eastAsia"/>
          <w:szCs w:val="24"/>
          <w:lang w:eastAsia="zh-CN"/>
        </w:rPr>
        <w:t>府考虑</w:t>
      </w:r>
      <w:proofErr w:type="gramEnd"/>
      <w:r w:rsidRPr="00F57806">
        <w:rPr>
          <w:rFonts w:ascii="標楷體" w:eastAsia="SimSun" w:hAnsi="標楷體" w:hint="eastAsia"/>
          <w:szCs w:val="24"/>
          <w:lang w:eastAsia="zh-CN"/>
        </w:rPr>
        <w:t>实行『公用信息平台完全由相</w:t>
      </w:r>
    </w:p>
    <w:p w:rsidR="006320C3"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关企业建设，政府采用部分投资方式、政策优惠方式推动』方式准许民间</w:t>
      </w:r>
    </w:p>
    <w:p w:rsidR="00324F01"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企业设立特许公司专责</w:t>
      </w:r>
      <w:r w:rsidRPr="00F57806">
        <w:rPr>
          <w:rFonts w:ascii="標楷體" w:eastAsia="SimSun" w:hAnsi="標楷體"/>
          <w:szCs w:val="24"/>
          <w:lang w:eastAsia="zh-CN"/>
        </w:rPr>
        <w:t>8</w:t>
      </w:r>
      <w:r w:rsidRPr="00F57806">
        <w:rPr>
          <w:rFonts w:ascii="標楷體" w:eastAsia="SimSun" w:hAnsi="標楷體" w:hint="eastAsia"/>
          <w:szCs w:val="24"/>
          <w:lang w:eastAsia="zh-CN"/>
        </w:rPr>
        <w:t>大信息平台营运。</w:t>
      </w:r>
    </w:p>
    <w:p w:rsidR="00FD6B7D"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3.</w:t>
      </w:r>
      <w:r w:rsidRPr="00F57806">
        <w:rPr>
          <w:rFonts w:ascii="標楷體" w:eastAsia="SimSun" w:hAnsi="標楷體" w:hint="eastAsia"/>
          <w:szCs w:val="24"/>
          <w:lang w:eastAsia="zh-CN"/>
        </w:rPr>
        <w:t>本会会员涵括台湾最知名的第三方物流信息业者，例如擅长资金结算与支</w:t>
      </w:r>
    </w:p>
    <w:p w:rsidR="00FD6B7D"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付平台与物流通关平台建置的</w:t>
      </w:r>
      <w:proofErr w:type="gramStart"/>
      <w:r w:rsidRPr="00F57806">
        <w:rPr>
          <w:rFonts w:ascii="標楷體" w:eastAsia="SimSun" w:hAnsi="標楷體" w:hint="eastAsia"/>
          <w:szCs w:val="24"/>
          <w:lang w:eastAsia="zh-CN"/>
        </w:rPr>
        <w:t>台湾泛宇电通</w:t>
      </w:r>
      <w:proofErr w:type="gramEnd"/>
      <w:r w:rsidRPr="00F57806">
        <w:rPr>
          <w:rFonts w:ascii="標楷體" w:eastAsia="SimSun" w:hAnsi="標楷體" w:hint="eastAsia"/>
          <w:szCs w:val="24"/>
          <w:lang w:eastAsia="zh-CN"/>
        </w:rPr>
        <w:t>与台湾统一集团所属的金财</w:t>
      </w:r>
    </w:p>
    <w:p w:rsidR="00FD6B7D"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通公司，与擅长货物定位跟踪与物流信息处理咨询平台的台湾昕传公司，</w:t>
      </w:r>
    </w:p>
    <w:p w:rsidR="00FD6B7D"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均系本会理事与会员，对于协助云南物流信息平台电子政务外网建置具有</w:t>
      </w:r>
    </w:p>
    <w:p w:rsidR="00FD6B7D"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娴熟的技术水平，本会会员亦包括国际知名私募基金，对于融资支持此类</w:t>
      </w:r>
    </w:p>
    <w:p w:rsidR="00FD6B7D"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高新产业发展亦有相当助力，如由本会统合技术与融资资源，由云南省府</w:t>
      </w:r>
    </w:p>
    <w:p w:rsidR="00FD6B7D"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政策支持成立物流动态管理信息服务公司并采特许经营，藉由所有物流业</w:t>
      </w:r>
    </w:p>
    <w:p w:rsidR="00FD6B7D"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者使用信息平台均须缴纳</w:t>
      </w:r>
      <w:r w:rsidRPr="00F57806">
        <w:rPr>
          <w:rFonts w:ascii="標楷體" w:eastAsia="SimSun" w:hAnsi="標楷體"/>
          <w:szCs w:val="24"/>
          <w:lang w:eastAsia="zh-CN"/>
        </w:rPr>
        <w:t>ID</w:t>
      </w:r>
      <w:r w:rsidRPr="00F57806">
        <w:rPr>
          <w:rFonts w:ascii="標楷體" w:eastAsia="SimSun" w:hAnsi="標楷體" w:hint="eastAsia"/>
          <w:szCs w:val="24"/>
          <w:lang w:eastAsia="zh-CN"/>
        </w:rPr>
        <w:t>注册费与使用费，如就特许收入采上缴省府</w:t>
      </w:r>
    </w:p>
    <w:p w:rsidR="00FD6B7D"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9</w:t>
      </w:r>
      <w:r w:rsidRPr="00F57806">
        <w:rPr>
          <w:rFonts w:ascii="標楷體" w:eastAsia="SimSun" w:hAnsi="標楷體" w:hint="eastAsia"/>
          <w:szCs w:val="24"/>
          <w:lang w:eastAsia="zh-CN"/>
        </w:rPr>
        <w:t>成，特许公司自留</w:t>
      </w:r>
      <w:r w:rsidRPr="00F57806">
        <w:rPr>
          <w:rFonts w:ascii="標楷體" w:eastAsia="SimSun" w:hAnsi="標楷體"/>
          <w:szCs w:val="24"/>
          <w:lang w:eastAsia="zh-CN"/>
        </w:rPr>
        <w:t>1</w:t>
      </w:r>
      <w:r w:rsidRPr="00F57806">
        <w:rPr>
          <w:rFonts w:ascii="標楷體" w:eastAsia="SimSun" w:hAnsi="標楷體" w:hint="eastAsia"/>
          <w:szCs w:val="24"/>
          <w:lang w:eastAsia="zh-CN"/>
        </w:rPr>
        <w:t>成，必能相当</w:t>
      </w:r>
      <w:proofErr w:type="gramStart"/>
      <w:r w:rsidRPr="00F57806">
        <w:rPr>
          <w:rFonts w:ascii="標楷體" w:eastAsia="SimSun" w:hAnsi="標楷體" w:hint="eastAsia"/>
          <w:szCs w:val="24"/>
          <w:lang w:eastAsia="zh-CN"/>
        </w:rPr>
        <w:t>挹</w:t>
      </w:r>
      <w:proofErr w:type="gramEnd"/>
      <w:r w:rsidRPr="00F57806">
        <w:rPr>
          <w:rFonts w:ascii="標楷體" w:eastAsia="SimSun" w:hAnsi="標楷體" w:hint="eastAsia"/>
          <w:szCs w:val="24"/>
          <w:lang w:eastAsia="zh-CN"/>
        </w:rPr>
        <w:t>注省府财政收入并强化物流产业健</w:t>
      </w:r>
    </w:p>
    <w:p w:rsidR="002B1D57" w:rsidRPr="00BA4526" w:rsidRDefault="0033147D" w:rsidP="008D5EB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全发展。</w:t>
      </w:r>
    </w:p>
    <w:p w:rsidR="00FD6B7D" w:rsidRPr="00BA4526" w:rsidRDefault="0033147D" w:rsidP="00FD6B7D">
      <w:pPr>
        <w:rPr>
          <w:rFonts w:ascii="標楷體" w:eastAsia="標楷體" w:hAnsi="標楷體"/>
          <w:b/>
          <w:szCs w:val="24"/>
          <w:lang w:eastAsia="zh-CN"/>
        </w:rPr>
      </w:pPr>
      <w:r w:rsidRPr="00F57806">
        <w:rPr>
          <w:rFonts w:ascii="標楷體" w:eastAsia="SimSun" w:hAnsi="標楷體" w:hint="eastAsia"/>
          <w:b/>
          <w:szCs w:val="24"/>
          <w:lang w:eastAsia="zh-CN"/>
        </w:rPr>
        <w:t>本会作为：</w:t>
      </w:r>
    </w:p>
    <w:p w:rsidR="00EA04A0"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1.</w:t>
      </w:r>
      <w:r w:rsidRPr="00F57806">
        <w:rPr>
          <w:rFonts w:ascii="標楷體" w:eastAsia="SimSun" w:hAnsi="標楷體" w:hint="eastAsia"/>
          <w:szCs w:val="24"/>
          <w:lang w:eastAsia="zh-CN"/>
        </w:rPr>
        <w:t>于云南省现代化物流工作小组批准此项目后，负责引进台湾先进第三</w:t>
      </w:r>
    </w:p>
    <w:p w:rsidR="00EA04A0"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方物流信息业者在云南落地设立云南物流信息服务合资公司，由云南</w:t>
      </w:r>
    </w:p>
    <w:p w:rsidR="00EA04A0"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省政府部分投资，并给予政策奖励，以协助</w:t>
      </w:r>
      <w:r w:rsidRPr="00F57806">
        <w:rPr>
          <w:rFonts w:ascii="標楷體" w:eastAsia="SimSun" w:hAnsi="標楷體"/>
          <w:szCs w:val="24"/>
          <w:lang w:eastAsia="zh-CN"/>
        </w:rPr>
        <w:t>8</w:t>
      </w:r>
      <w:r w:rsidRPr="00F57806">
        <w:rPr>
          <w:rFonts w:ascii="標楷體" w:eastAsia="SimSun" w:hAnsi="標楷體" w:hint="eastAsia"/>
          <w:szCs w:val="24"/>
          <w:lang w:eastAsia="zh-CN"/>
        </w:rPr>
        <w:t>大物流信息平台对接互</w:t>
      </w:r>
    </w:p>
    <w:p w:rsidR="00FD6B7D"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联建置并争取在</w:t>
      </w:r>
      <w:r w:rsidRPr="00F57806">
        <w:rPr>
          <w:rFonts w:ascii="標楷體" w:eastAsia="SimSun" w:hAnsi="標楷體"/>
          <w:szCs w:val="24"/>
          <w:lang w:eastAsia="zh-CN"/>
        </w:rPr>
        <w:t>125</w:t>
      </w:r>
      <w:r w:rsidRPr="00F57806">
        <w:rPr>
          <w:rFonts w:ascii="標楷體" w:eastAsia="SimSun" w:hAnsi="標楷體" w:hint="eastAsia"/>
          <w:szCs w:val="24"/>
          <w:lang w:eastAsia="zh-CN"/>
        </w:rPr>
        <w:t>末期开始运行并收费。</w:t>
      </w:r>
      <w:r w:rsidR="00FD6B7D" w:rsidRPr="00BA4526">
        <w:rPr>
          <w:rFonts w:ascii="標楷體" w:eastAsia="標楷體" w:hAnsi="標楷體" w:hint="eastAsia"/>
          <w:szCs w:val="24"/>
          <w:lang w:eastAsia="zh-CN"/>
        </w:rPr>
        <w:t xml:space="preserve"> </w:t>
      </w:r>
    </w:p>
    <w:p w:rsidR="00EA04A0"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2.</w:t>
      </w:r>
      <w:r w:rsidRPr="00F57806">
        <w:rPr>
          <w:rFonts w:ascii="標楷體" w:eastAsia="SimSun" w:hAnsi="標楷體" w:hint="eastAsia"/>
          <w:szCs w:val="24"/>
          <w:lang w:eastAsia="zh-CN"/>
        </w:rPr>
        <w:t>协助民间投资人就云南物流综合信息服务公司</w:t>
      </w:r>
      <w:r w:rsidRPr="00F57806">
        <w:rPr>
          <w:rFonts w:ascii="標楷體" w:eastAsia="SimSun" w:hAnsi="標楷體"/>
          <w:szCs w:val="24"/>
          <w:lang w:eastAsia="zh-CN"/>
        </w:rPr>
        <w:t>(</w:t>
      </w:r>
      <w:r w:rsidRPr="00F57806">
        <w:rPr>
          <w:rFonts w:ascii="標楷體" w:eastAsia="SimSun" w:hAnsi="標楷體" w:hint="eastAsia"/>
          <w:szCs w:val="24"/>
          <w:lang w:eastAsia="zh-CN"/>
        </w:rPr>
        <w:t>合资企业</w:t>
      </w:r>
      <w:r w:rsidRPr="00F57806">
        <w:rPr>
          <w:rFonts w:ascii="標楷體" w:eastAsia="SimSun" w:hAnsi="標楷體"/>
          <w:szCs w:val="24"/>
          <w:lang w:eastAsia="zh-CN"/>
        </w:rPr>
        <w:t>)</w:t>
      </w:r>
      <w:r w:rsidRPr="00F57806">
        <w:rPr>
          <w:rFonts w:ascii="標楷體" w:eastAsia="SimSun" w:hAnsi="標楷體" w:hint="eastAsia"/>
          <w:szCs w:val="24"/>
          <w:lang w:eastAsia="zh-CN"/>
        </w:rPr>
        <w:t>设置初期财</w:t>
      </w:r>
    </w:p>
    <w:p w:rsidR="00FD6B7D"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务</w:t>
      </w:r>
      <w:proofErr w:type="gramEnd"/>
      <w:r w:rsidRPr="00F57806">
        <w:rPr>
          <w:rFonts w:ascii="標楷體" w:eastAsia="SimSun" w:hAnsi="標楷體" w:hint="eastAsia"/>
          <w:szCs w:val="24"/>
          <w:lang w:eastAsia="zh-CN"/>
        </w:rPr>
        <w:t>融资支持与辅导在上海或</w:t>
      </w:r>
      <w:r w:rsidRPr="00F57806">
        <w:rPr>
          <w:rFonts w:asciiTheme="minorEastAsia" w:eastAsia="SimSun" w:hAnsiTheme="minorEastAsia" w:hint="eastAsia"/>
          <w:szCs w:val="24"/>
          <w:lang w:eastAsia="zh-CN"/>
        </w:rPr>
        <w:t>其他市场</w:t>
      </w:r>
      <w:r w:rsidRPr="00F57806">
        <w:rPr>
          <w:rFonts w:ascii="標楷體" w:eastAsia="SimSun" w:hAnsi="標楷體" w:hint="eastAsia"/>
          <w:szCs w:val="24"/>
          <w:lang w:eastAsia="zh-CN"/>
        </w:rPr>
        <w:t>上市。</w:t>
      </w:r>
    </w:p>
    <w:p w:rsidR="00226482" w:rsidRPr="00BA4526" w:rsidRDefault="00226482" w:rsidP="00FD6B7D">
      <w:pPr>
        <w:rPr>
          <w:rFonts w:ascii="標楷體" w:eastAsia="標楷體" w:hAnsi="標楷體"/>
          <w:szCs w:val="24"/>
          <w:lang w:eastAsia="zh-CN"/>
        </w:rPr>
      </w:pPr>
    </w:p>
    <w:p w:rsidR="00226482" w:rsidRPr="00BA4526" w:rsidRDefault="0033147D" w:rsidP="00226482">
      <w:pPr>
        <w:rPr>
          <w:rFonts w:ascii="標楷體" w:eastAsia="標楷體" w:hAnsi="標楷體"/>
          <w:b/>
          <w:szCs w:val="24"/>
          <w:lang w:eastAsia="zh-CN"/>
        </w:rPr>
      </w:pPr>
      <w:r w:rsidRPr="00F57806">
        <w:rPr>
          <w:rFonts w:ascii="標楷體" w:eastAsia="SimSun" w:hAnsi="標楷體" w:hint="eastAsia"/>
          <w:b/>
          <w:szCs w:val="24"/>
          <w:lang w:eastAsia="zh-CN"/>
        </w:rPr>
        <w:lastRenderedPageBreak/>
        <w:t>提案简介：</w:t>
      </w:r>
    </w:p>
    <w:p w:rsidR="00226482" w:rsidRPr="00BA4526" w:rsidRDefault="0033147D" w:rsidP="00226482">
      <w:pPr>
        <w:rPr>
          <w:rFonts w:ascii="標楷體" w:eastAsia="標楷體" w:hAnsi="標楷體"/>
          <w:b/>
          <w:szCs w:val="24"/>
          <w:lang w:eastAsia="zh-CN"/>
        </w:rPr>
      </w:pPr>
      <w:r w:rsidRPr="00F57806">
        <w:rPr>
          <w:rFonts w:ascii="標楷體" w:eastAsia="SimSun" w:hAnsi="標楷體" w:hint="eastAsia"/>
          <w:b/>
          <w:szCs w:val="24"/>
          <w:lang w:eastAsia="zh-CN"/>
        </w:rPr>
        <w:t>第</w:t>
      </w:r>
      <w:r w:rsidRPr="00F57806">
        <w:rPr>
          <w:rFonts w:ascii="標楷體" w:eastAsia="SimSun" w:hAnsi="標楷體"/>
          <w:b/>
          <w:szCs w:val="24"/>
          <w:lang w:eastAsia="zh-CN"/>
        </w:rPr>
        <w:t>3</w:t>
      </w:r>
      <w:r w:rsidRPr="00F57806">
        <w:rPr>
          <w:rFonts w:ascii="標楷體" w:eastAsia="SimSun" w:hAnsi="標楷體" w:hint="eastAsia"/>
          <w:b/>
          <w:szCs w:val="24"/>
          <w:lang w:eastAsia="zh-CN"/>
        </w:rPr>
        <w:t>案说明：</w:t>
      </w:r>
    </w:p>
    <w:p w:rsidR="00226482" w:rsidRPr="00BA4526" w:rsidRDefault="0033147D" w:rsidP="00226482">
      <w:pPr>
        <w:rPr>
          <w:rFonts w:ascii="標楷體" w:eastAsia="標楷體" w:hAnsi="標楷體"/>
          <w:szCs w:val="24"/>
          <w:lang w:eastAsia="zh-CN"/>
        </w:rPr>
      </w:pPr>
      <w:r w:rsidRPr="00F57806">
        <w:rPr>
          <w:rFonts w:ascii="標楷體" w:eastAsia="SimSun" w:hAnsi="標楷體" w:hint="eastAsia"/>
          <w:b/>
          <w:szCs w:val="24"/>
          <w:lang w:eastAsia="zh-CN"/>
        </w:rPr>
        <w:t>主旨：</w:t>
      </w:r>
      <w:r w:rsidRPr="00F57806">
        <w:rPr>
          <w:rFonts w:ascii="標楷體" w:eastAsia="SimSun" w:hAnsi="標楷體" w:hint="eastAsia"/>
          <w:szCs w:val="24"/>
          <w:lang w:eastAsia="zh-CN"/>
        </w:rPr>
        <w:t>『配合成立滇中经济开发区在台招商引资</w:t>
      </w:r>
      <w:r w:rsidRPr="00F57806">
        <w:rPr>
          <w:rFonts w:asciiTheme="minorEastAsia" w:eastAsia="SimSun" w:hAnsiTheme="minorEastAsia" w:hint="eastAsia"/>
          <w:szCs w:val="24"/>
          <w:lang w:eastAsia="zh-CN"/>
        </w:rPr>
        <w:t>主要</w:t>
      </w:r>
      <w:r w:rsidRPr="00F57806">
        <w:rPr>
          <w:rFonts w:ascii="標楷體" w:eastAsia="SimSun" w:hAnsi="標楷體" w:hint="eastAsia"/>
          <w:szCs w:val="24"/>
          <w:lang w:eastAsia="zh-CN"/>
        </w:rPr>
        <w:t>窗口』案。</w:t>
      </w:r>
    </w:p>
    <w:p w:rsidR="00226482" w:rsidRPr="00BA4526" w:rsidRDefault="0033147D" w:rsidP="00226482">
      <w:pPr>
        <w:rPr>
          <w:rFonts w:ascii="標楷體" w:eastAsia="標楷體" w:hAnsi="標楷體"/>
          <w:b/>
          <w:szCs w:val="24"/>
          <w:lang w:eastAsia="zh-CN"/>
        </w:rPr>
      </w:pPr>
      <w:r w:rsidRPr="00F57806">
        <w:rPr>
          <w:rFonts w:ascii="標楷體" w:eastAsia="SimSun" w:hAnsi="標楷體" w:hint="eastAsia"/>
          <w:b/>
          <w:szCs w:val="24"/>
          <w:lang w:eastAsia="zh-CN"/>
        </w:rPr>
        <w:t>说明：</w:t>
      </w:r>
    </w:p>
    <w:p w:rsidR="00B745AA" w:rsidRPr="00BA4526"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1.</w:t>
      </w:r>
      <w:r w:rsidRPr="00F57806">
        <w:rPr>
          <w:rFonts w:ascii="標楷體" w:eastAsia="SimSun" w:hAnsi="標楷體"/>
          <w:lang w:eastAsia="zh-CN"/>
        </w:rPr>
        <w:t xml:space="preserve"> </w:t>
      </w:r>
      <w:r w:rsidRPr="00F57806">
        <w:rPr>
          <w:rFonts w:ascii="標楷體" w:eastAsia="SimSun" w:hAnsi="標楷體" w:hint="eastAsia"/>
          <w:szCs w:val="24"/>
          <w:lang w:eastAsia="zh-CN"/>
        </w:rPr>
        <w:t>协助云南成为物流大省；引进台湾</w:t>
      </w:r>
      <w:proofErr w:type="gramStart"/>
      <w:r w:rsidRPr="00F57806">
        <w:rPr>
          <w:rFonts w:ascii="標楷體" w:eastAsia="SimSun" w:hAnsi="標楷體" w:hint="eastAsia"/>
          <w:szCs w:val="24"/>
          <w:lang w:eastAsia="zh-CN"/>
        </w:rPr>
        <w:t>先进第三</w:t>
      </w:r>
      <w:proofErr w:type="gramEnd"/>
      <w:r w:rsidRPr="00F57806">
        <w:rPr>
          <w:rFonts w:ascii="標楷體" w:eastAsia="SimSun" w:hAnsi="標楷體" w:hint="eastAsia"/>
          <w:szCs w:val="24"/>
          <w:lang w:eastAsia="zh-CN"/>
        </w:rPr>
        <w:t>方物流厂商充分利用云南桥</w:t>
      </w:r>
    </w:p>
    <w:p w:rsidR="00B745AA" w:rsidRPr="00BA4526"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头堡地理优势，以滇中经济开发区为核心，引进台湾物流业者，协助</w:t>
      </w:r>
      <w:proofErr w:type="gramStart"/>
      <w:r w:rsidRPr="00F57806">
        <w:rPr>
          <w:rFonts w:ascii="標楷體" w:eastAsia="SimSun" w:hAnsi="標楷體" w:hint="eastAsia"/>
          <w:szCs w:val="24"/>
          <w:lang w:eastAsia="zh-CN"/>
        </w:rPr>
        <w:t>规</w:t>
      </w:r>
      <w:proofErr w:type="gramEnd"/>
    </w:p>
    <w:p w:rsidR="00B745AA" w:rsidRPr="00BA4526"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划昆明空港国际</w:t>
      </w:r>
      <w:proofErr w:type="gramStart"/>
      <w:r w:rsidRPr="00F57806">
        <w:rPr>
          <w:rFonts w:ascii="標楷體" w:eastAsia="SimSun" w:hAnsi="標楷體" w:hint="eastAsia"/>
          <w:szCs w:val="24"/>
          <w:lang w:eastAsia="zh-CN"/>
        </w:rPr>
        <w:t>物流园</w:t>
      </w:r>
      <w:proofErr w:type="gramEnd"/>
      <w:r w:rsidRPr="00F57806">
        <w:rPr>
          <w:rFonts w:ascii="標楷體" w:eastAsia="SimSun" w:hAnsi="標楷體" w:hint="eastAsia"/>
          <w:szCs w:val="24"/>
          <w:lang w:eastAsia="zh-CN"/>
        </w:rPr>
        <w:t>与楚雄州物流园，使『滇中经济开发区』的产业</w:t>
      </w:r>
    </w:p>
    <w:p w:rsidR="00E60782" w:rsidRPr="00BA4526"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成果能迅速进入东盟与南亚市场。</w:t>
      </w:r>
    </w:p>
    <w:p w:rsidR="00B745AA" w:rsidRPr="00BA4526"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2.</w:t>
      </w:r>
      <w:r w:rsidRPr="00F57806">
        <w:rPr>
          <w:rFonts w:ascii="標楷體" w:eastAsia="SimSun" w:hAnsi="標楷體"/>
          <w:lang w:eastAsia="zh-CN"/>
        </w:rPr>
        <w:t xml:space="preserve"> </w:t>
      </w:r>
      <w:r w:rsidRPr="00F57806">
        <w:rPr>
          <w:rFonts w:ascii="標楷體" w:eastAsia="SimSun" w:hAnsi="標楷體" w:hint="eastAsia"/>
          <w:szCs w:val="24"/>
          <w:lang w:eastAsia="zh-CN"/>
        </w:rPr>
        <w:t>为充分发挥云南的区位优势，有效综合运输网络，协助云南由「传统物</w:t>
      </w:r>
    </w:p>
    <w:p w:rsidR="00B745AA" w:rsidRPr="00BA4526"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流」转型为「现代化物流」，成功降低物流消耗，提高劳动生产率等。结</w:t>
      </w:r>
    </w:p>
    <w:p w:rsidR="00B745AA" w:rsidRPr="00BA4526"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合台湾知名的专业第三方物流业者，建议在楚雄物流</w:t>
      </w:r>
      <w:proofErr w:type="gramStart"/>
      <w:r w:rsidRPr="00F57806">
        <w:rPr>
          <w:rFonts w:ascii="標楷體" w:eastAsia="SimSun" w:hAnsi="標楷體" w:hint="eastAsia"/>
          <w:szCs w:val="24"/>
          <w:lang w:eastAsia="zh-CN"/>
        </w:rPr>
        <w:t>园周</w:t>
      </w:r>
      <w:proofErr w:type="gramEnd"/>
      <w:r w:rsidRPr="00F57806">
        <w:rPr>
          <w:rFonts w:ascii="標楷體" w:eastAsia="SimSun" w:hAnsi="標楷體" w:hint="eastAsia"/>
          <w:szCs w:val="24"/>
          <w:lang w:eastAsia="zh-CN"/>
        </w:rPr>
        <w:t>边，并运用云</w:t>
      </w:r>
    </w:p>
    <w:p w:rsidR="00B745AA" w:rsidRPr="00BA4526"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南特有的航空交通便捷优势，结合泛亚铁</w:t>
      </w:r>
      <w:proofErr w:type="gramStart"/>
      <w:r w:rsidRPr="00F57806">
        <w:rPr>
          <w:rFonts w:ascii="標楷體" w:eastAsia="SimSun" w:hAnsi="標楷體" w:hint="eastAsia"/>
          <w:szCs w:val="24"/>
          <w:lang w:eastAsia="zh-CN"/>
        </w:rPr>
        <w:t>路东西</w:t>
      </w:r>
      <w:proofErr w:type="gramEnd"/>
      <w:r w:rsidRPr="00F57806">
        <w:rPr>
          <w:rFonts w:ascii="標楷體" w:eastAsia="SimSun" w:hAnsi="標楷體" w:hint="eastAsia"/>
          <w:szCs w:val="24"/>
          <w:lang w:eastAsia="zh-CN"/>
        </w:rPr>
        <w:t>两线未来开通，落实所</w:t>
      </w:r>
    </w:p>
    <w:p w:rsidR="00B745AA" w:rsidRPr="00BA4526"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谓“火车一声响</w:t>
      </w:r>
      <w:r w:rsidRPr="00F57806">
        <w:rPr>
          <w:rFonts w:ascii="標楷體" w:eastAsia="SimSun" w:hAnsi="標楷體"/>
          <w:szCs w:val="24"/>
          <w:lang w:eastAsia="zh-CN"/>
        </w:rPr>
        <w:t>;</w:t>
      </w:r>
      <w:r w:rsidRPr="00F57806">
        <w:rPr>
          <w:rFonts w:ascii="標楷體" w:eastAsia="SimSun" w:hAnsi="標楷體" w:hint="eastAsia"/>
          <w:szCs w:val="24"/>
          <w:lang w:eastAsia="zh-CN"/>
        </w:rPr>
        <w:t>黄金</w:t>
      </w:r>
      <w:proofErr w:type="gramStart"/>
      <w:r w:rsidRPr="00F57806">
        <w:rPr>
          <w:rFonts w:ascii="標楷體" w:eastAsia="SimSun" w:hAnsi="標楷體" w:hint="eastAsia"/>
          <w:szCs w:val="24"/>
          <w:lang w:eastAsia="zh-CN"/>
        </w:rPr>
        <w:t>千万两</w:t>
      </w:r>
      <w:proofErr w:type="gramEnd"/>
      <w:r w:rsidRPr="00F57806">
        <w:rPr>
          <w:rFonts w:ascii="標楷體" w:eastAsia="SimSun" w:hAnsi="標楷體" w:hint="eastAsia"/>
          <w:szCs w:val="24"/>
          <w:lang w:eastAsia="zh-CN"/>
        </w:rPr>
        <w:t>”，以物流产业提高云南全省</w:t>
      </w:r>
      <w:r w:rsidRPr="00F57806">
        <w:rPr>
          <w:rFonts w:ascii="標楷體" w:eastAsia="SimSun" w:hAnsi="標楷體"/>
          <w:szCs w:val="24"/>
          <w:lang w:eastAsia="zh-CN"/>
        </w:rPr>
        <w:t>GDP</w:t>
      </w:r>
      <w:r w:rsidRPr="00F57806">
        <w:rPr>
          <w:rFonts w:ascii="標楷體" w:eastAsia="SimSun" w:hAnsi="標楷體" w:hint="eastAsia"/>
          <w:szCs w:val="24"/>
          <w:lang w:eastAsia="zh-CN"/>
        </w:rPr>
        <w:t>产值并成</w:t>
      </w:r>
    </w:p>
    <w:p w:rsidR="00E60782" w:rsidRPr="00BA4526"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为『西南部物流桥头堡』。</w:t>
      </w:r>
    </w:p>
    <w:p w:rsidR="00E60782" w:rsidRPr="0054516C" w:rsidRDefault="0033147D" w:rsidP="00E60782">
      <w:pPr>
        <w:rPr>
          <w:rFonts w:ascii="標楷體" w:eastAsia="標楷體" w:hAnsi="標楷體"/>
          <w:b/>
          <w:szCs w:val="24"/>
          <w:lang w:eastAsia="zh-CN"/>
        </w:rPr>
      </w:pPr>
      <w:r w:rsidRPr="00F57806">
        <w:rPr>
          <w:rFonts w:ascii="標楷體" w:eastAsia="SimSun" w:hAnsi="標楷體" w:hint="eastAsia"/>
          <w:b/>
          <w:szCs w:val="24"/>
          <w:lang w:eastAsia="zh-CN"/>
        </w:rPr>
        <w:t>本会作为：</w:t>
      </w:r>
    </w:p>
    <w:p w:rsidR="00E60782"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由本会担任滇中经济开发区招商引资主要窗口，募集台湾知名的第三方物流业</w:t>
      </w:r>
    </w:p>
    <w:p w:rsidR="00226482"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者，初步在楚雄物流</w:t>
      </w:r>
      <w:proofErr w:type="gramStart"/>
      <w:r w:rsidRPr="00F57806">
        <w:rPr>
          <w:rFonts w:ascii="標楷體" w:eastAsia="SimSun" w:hAnsi="標楷體" w:hint="eastAsia"/>
          <w:szCs w:val="24"/>
          <w:lang w:eastAsia="zh-CN"/>
        </w:rPr>
        <w:t>园规划设立</w:t>
      </w:r>
      <w:proofErr w:type="gramEnd"/>
      <w:r w:rsidRPr="00F57806">
        <w:rPr>
          <w:rFonts w:ascii="標楷體" w:eastAsia="SimSun" w:hAnsi="標楷體" w:hint="eastAsia"/>
          <w:szCs w:val="24"/>
          <w:lang w:eastAsia="zh-CN"/>
        </w:rPr>
        <w:t>各专业第三方物流园区。</w:t>
      </w:r>
    </w:p>
    <w:p w:rsidR="00E60782" w:rsidRPr="00BA4526" w:rsidRDefault="00E60782" w:rsidP="00FD6B7D">
      <w:pPr>
        <w:rPr>
          <w:rFonts w:ascii="標楷體" w:eastAsia="標楷體" w:hAnsi="標楷體"/>
          <w:szCs w:val="24"/>
          <w:lang w:eastAsia="zh-CN"/>
        </w:rPr>
      </w:pPr>
    </w:p>
    <w:p w:rsidR="00E60782" w:rsidRPr="0054516C" w:rsidRDefault="0033147D" w:rsidP="00E60782">
      <w:pPr>
        <w:rPr>
          <w:rFonts w:ascii="標楷體" w:eastAsia="標楷體" w:hAnsi="標楷體"/>
          <w:b/>
          <w:szCs w:val="24"/>
          <w:lang w:eastAsia="zh-CN"/>
        </w:rPr>
      </w:pPr>
      <w:r w:rsidRPr="00F57806">
        <w:rPr>
          <w:rFonts w:ascii="標楷體" w:eastAsia="SimSun" w:hAnsi="標楷體" w:hint="eastAsia"/>
          <w:b/>
          <w:szCs w:val="24"/>
          <w:lang w:eastAsia="zh-CN"/>
        </w:rPr>
        <w:t>提案简介：</w:t>
      </w:r>
    </w:p>
    <w:p w:rsidR="00E60782" w:rsidRPr="0054516C" w:rsidRDefault="0033147D" w:rsidP="00E60782">
      <w:pPr>
        <w:rPr>
          <w:rFonts w:ascii="標楷體" w:eastAsia="標楷體" w:hAnsi="標楷體"/>
          <w:b/>
          <w:szCs w:val="24"/>
          <w:lang w:eastAsia="zh-CN"/>
        </w:rPr>
      </w:pPr>
      <w:r w:rsidRPr="00F57806">
        <w:rPr>
          <w:rFonts w:ascii="標楷體" w:eastAsia="SimSun" w:hAnsi="標楷體" w:hint="eastAsia"/>
          <w:b/>
          <w:szCs w:val="24"/>
          <w:lang w:eastAsia="zh-CN"/>
        </w:rPr>
        <w:t>第</w:t>
      </w:r>
      <w:r w:rsidRPr="00F57806">
        <w:rPr>
          <w:rFonts w:ascii="標楷體" w:eastAsia="SimSun" w:hAnsi="標楷體"/>
          <w:b/>
          <w:szCs w:val="24"/>
          <w:lang w:eastAsia="zh-CN"/>
        </w:rPr>
        <w:t>4</w:t>
      </w:r>
      <w:r w:rsidRPr="00F57806">
        <w:rPr>
          <w:rFonts w:ascii="標楷體" w:eastAsia="SimSun" w:hAnsi="標楷體" w:hint="eastAsia"/>
          <w:b/>
          <w:szCs w:val="24"/>
          <w:lang w:eastAsia="zh-CN"/>
        </w:rPr>
        <w:t>案说明：</w:t>
      </w:r>
    </w:p>
    <w:p w:rsidR="00BF175E" w:rsidRDefault="0033147D" w:rsidP="00E60782">
      <w:pPr>
        <w:rPr>
          <w:rFonts w:asciiTheme="minorEastAsia" w:hAnsiTheme="minorEastAsia" w:hint="eastAsia"/>
          <w:szCs w:val="24"/>
          <w:lang w:eastAsia="zh-CN"/>
        </w:rPr>
      </w:pPr>
      <w:r w:rsidRPr="00F57806">
        <w:rPr>
          <w:rFonts w:ascii="標楷體" w:eastAsia="SimSun" w:hAnsi="標楷體" w:hint="eastAsia"/>
          <w:b/>
          <w:szCs w:val="24"/>
          <w:lang w:eastAsia="zh-CN"/>
        </w:rPr>
        <w:t>主旨：</w:t>
      </w:r>
      <w:r w:rsidRPr="00F57806">
        <w:rPr>
          <w:rFonts w:ascii="標楷體" w:eastAsia="SimSun" w:hAnsi="標楷體" w:hint="eastAsia"/>
          <w:szCs w:val="24"/>
          <w:lang w:eastAsia="zh-CN"/>
        </w:rPr>
        <w:t>『配合成立德宏中</w:t>
      </w:r>
      <w:r w:rsidRPr="00F57806">
        <w:rPr>
          <w:rFonts w:ascii="新細明體" w:eastAsia="SimSun" w:hAnsi="新細明體" w:hint="eastAsia"/>
          <w:szCs w:val="24"/>
          <w:lang w:eastAsia="zh-CN"/>
        </w:rPr>
        <w:t>、</w:t>
      </w:r>
      <w:r w:rsidRPr="00F57806">
        <w:rPr>
          <w:rFonts w:ascii="標楷體" w:eastAsia="SimSun" w:hAnsi="標楷體" w:hint="eastAsia"/>
          <w:szCs w:val="24"/>
          <w:lang w:eastAsia="zh-CN"/>
        </w:rPr>
        <w:t>缅瑞丽</w:t>
      </w:r>
      <w:r w:rsidRPr="00F57806">
        <w:rPr>
          <w:rFonts w:ascii="標楷體" w:eastAsia="SimSun" w:hAnsi="標楷體"/>
          <w:szCs w:val="24"/>
          <w:lang w:eastAsia="zh-CN"/>
        </w:rPr>
        <w:t>-</w:t>
      </w:r>
      <w:r w:rsidRPr="00F57806">
        <w:rPr>
          <w:rFonts w:ascii="標楷體" w:eastAsia="SimSun" w:hAnsi="標楷體" w:hint="eastAsia"/>
          <w:szCs w:val="24"/>
          <w:lang w:eastAsia="zh-CN"/>
        </w:rPr>
        <w:t>木姐跨境经济合作区及中</w:t>
      </w:r>
      <w:r w:rsidRPr="00F57806">
        <w:rPr>
          <w:rFonts w:ascii="新細明體" w:eastAsia="SimSun" w:hAnsi="新細明體" w:hint="eastAsia"/>
          <w:szCs w:val="24"/>
          <w:lang w:eastAsia="zh-CN"/>
        </w:rPr>
        <w:t>、</w:t>
      </w:r>
      <w:r w:rsidRPr="00F57806">
        <w:rPr>
          <w:rFonts w:ascii="標楷體" w:eastAsia="SimSun" w:hAnsi="標楷體" w:hint="eastAsia"/>
          <w:szCs w:val="24"/>
          <w:lang w:eastAsia="zh-CN"/>
        </w:rPr>
        <w:t>越蒙自物流园区在</w:t>
      </w:r>
      <w:r w:rsidR="00BF175E">
        <w:rPr>
          <w:rFonts w:asciiTheme="minorEastAsia" w:hAnsiTheme="minorEastAsia" w:hint="eastAsia"/>
          <w:szCs w:val="24"/>
          <w:lang w:eastAsia="zh-CN"/>
        </w:rPr>
        <w:t xml:space="preserve"> </w:t>
      </w:r>
    </w:p>
    <w:p w:rsidR="00E60782" w:rsidRPr="00BA4526" w:rsidRDefault="0033147D" w:rsidP="00E60782">
      <w:pPr>
        <w:rPr>
          <w:rFonts w:ascii="標楷體" w:eastAsia="標楷體" w:hAnsi="標楷體"/>
          <w:szCs w:val="24"/>
          <w:lang w:eastAsia="zh-CN"/>
        </w:rPr>
      </w:pPr>
      <w:r w:rsidRPr="00BF175E">
        <w:rPr>
          <w:rFonts w:asciiTheme="minorEastAsia" w:eastAsia="SimSun" w:hAnsiTheme="minorEastAsia"/>
          <w:szCs w:val="24"/>
          <w:lang w:eastAsia="zh-CN"/>
        </w:rPr>
        <w:t xml:space="preserve">     </w:t>
      </w:r>
      <w:r w:rsidRPr="00F57806">
        <w:rPr>
          <w:rFonts w:ascii="標楷體" w:eastAsia="SimSun" w:hAnsi="標楷體" w:hint="eastAsia"/>
          <w:szCs w:val="24"/>
          <w:lang w:eastAsia="zh-CN"/>
        </w:rPr>
        <w:t>台招商引资主要窗口』案。</w:t>
      </w:r>
    </w:p>
    <w:p w:rsidR="00E60782" w:rsidRPr="0054516C" w:rsidRDefault="0033147D" w:rsidP="00E60782">
      <w:pPr>
        <w:rPr>
          <w:rFonts w:ascii="標楷體" w:eastAsia="標楷體" w:hAnsi="標楷體"/>
          <w:b/>
          <w:szCs w:val="24"/>
          <w:lang w:eastAsia="zh-CN"/>
        </w:rPr>
      </w:pPr>
      <w:r w:rsidRPr="00F57806">
        <w:rPr>
          <w:rFonts w:ascii="標楷體" w:eastAsia="SimSun" w:hAnsi="標楷體" w:hint="eastAsia"/>
          <w:b/>
          <w:szCs w:val="24"/>
          <w:lang w:eastAsia="zh-CN"/>
        </w:rPr>
        <w:t>说明：</w:t>
      </w:r>
    </w:p>
    <w:p w:rsidR="00E60782"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结合云南『瑞丽重点开发开放试验区』为主，充分利用云南与东盟自由贸易</w:t>
      </w:r>
    </w:p>
    <w:p w:rsidR="00E60782"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区</w:t>
      </w:r>
      <w:r w:rsidRPr="00F57806">
        <w:rPr>
          <w:rFonts w:ascii="標楷體" w:eastAsia="SimSun" w:hAnsi="標楷體"/>
          <w:szCs w:val="24"/>
          <w:lang w:eastAsia="zh-CN"/>
        </w:rPr>
        <w:t>(</w:t>
      </w:r>
      <w:r w:rsidRPr="00F57806">
        <w:rPr>
          <w:rFonts w:ascii="標楷體" w:eastAsia="SimSun" w:hAnsi="標楷體" w:hint="eastAsia"/>
          <w:szCs w:val="24"/>
          <w:lang w:eastAsia="zh-CN"/>
        </w:rPr>
        <w:t>即</w:t>
      </w:r>
      <w:r w:rsidRPr="00F57806">
        <w:rPr>
          <w:rFonts w:ascii="標楷體" w:eastAsia="SimSun" w:hAnsi="標楷體"/>
          <w:szCs w:val="24"/>
          <w:lang w:eastAsia="zh-CN"/>
        </w:rPr>
        <w:t>RCEP)</w:t>
      </w:r>
      <w:r w:rsidRPr="00F57806">
        <w:rPr>
          <w:rFonts w:ascii="標楷體" w:eastAsia="SimSun" w:hAnsi="標楷體" w:hint="eastAsia"/>
          <w:szCs w:val="24"/>
          <w:lang w:eastAsia="zh-CN"/>
        </w:rPr>
        <w:t>的『零关税』的区位优势，借鉴北美自由贸易区的发展经验，</w:t>
      </w:r>
    </w:p>
    <w:p w:rsidR="00E60782"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规划滇西及滇南边境口岸自由贸易区不同的发展战略，也就是以接壤国家的</w:t>
      </w:r>
    </w:p>
    <w:p w:rsidR="00E60782"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条件决定边境口岸自由贸易区的战略方向，中缅边境鉴于自然资源</w:t>
      </w:r>
      <w:r w:rsidRPr="00F57806">
        <w:rPr>
          <w:rFonts w:ascii="標楷體" w:eastAsia="SimSun" w:hAnsi="標楷體"/>
          <w:szCs w:val="24"/>
          <w:lang w:eastAsia="zh-CN"/>
        </w:rPr>
        <w:t>(</w:t>
      </w:r>
      <w:r w:rsidRPr="00F57806">
        <w:rPr>
          <w:rFonts w:ascii="標楷體" w:eastAsia="SimSun" w:hAnsi="標楷體" w:hint="eastAsia"/>
          <w:szCs w:val="24"/>
          <w:lang w:eastAsia="zh-CN"/>
        </w:rPr>
        <w:t>木材、</w:t>
      </w:r>
    </w:p>
    <w:p w:rsidR="00E60782"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玉石</w:t>
      </w:r>
      <w:r w:rsidRPr="00F57806">
        <w:rPr>
          <w:rFonts w:ascii="標楷體" w:eastAsia="SimSun" w:hAnsi="標楷體"/>
          <w:szCs w:val="24"/>
          <w:lang w:eastAsia="zh-CN"/>
        </w:rPr>
        <w:t>)</w:t>
      </w:r>
      <w:r w:rsidRPr="00F57806">
        <w:rPr>
          <w:rFonts w:ascii="標楷體" w:eastAsia="SimSun" w:hAnsi="標楷體" w:hint="eastAsia"/>
          <w:szCs w:val="24"/>
          <w:lang w:eastAsia="zh-CN"/>
        </w:rPr>
        <w:t>产出优</w:t>
      </w:r>
      <w:proofErr w:type="gramStart"/>
      <w:r w:rsidRPr="00F57806">
        <w:rPr>
          <w:rFonts w:ascii="標楷體" w:eastAsia="SimSun" w:hAnsi="標楷體" w:hint="eastAsia"/>
          <w:szCs w:val="24"/>
          <w:lang w:eastAsia="zh-CN"/>
        </w:rPr>
        <w:t>渥</w:t>
      </w:r>
      <w:proofErr w:type="gramEnd"/>
      <w:r w:rsidRPr="00F57806">
        <w:rPr>
          <w:rFonts w:ascii="標楷體" w:eastAsia="SimSun" w:hAnsi="標楷體" w:hint="eastAsia"/>
          <w:szCs w:val="24"/>
          <w:lang w:eastAsia="zh-CN"/>
        </w:rPr>
        <w:t>，类似美国与加拿大，应该以产业水平加工为主，而以劳力</w:t>
      </w:r>
    </w:p>
    <w:p w:rsidR="00E60782"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密集为主要特色的越南等国家，应该以产业垂直加工为主，</w:t>
      </w:r>
      <w:proofErr w:type="gramStart"/>
      <w:r w:rsidRPr="00F57806">
        <w:rPr>
          <w:rFonts w:ascii="標楷體" w:eastAsia="SimSun" w:hAnsi="標楷體" w:hint="eastAsia"/>
          <w:szCs w:val="24"/>
          <w:lang w:eastAsia="zh-CN"/>
        </w:rPr>
        <w:t>朝类似</w:t>
      </w:r>
      <w:proofErr w:type="gramEnd"/>
      <w:r w:rsidRPr="00F57806">
        <w:rPr>
          <w:rFonts w:ascii="標楷體" w:eastAsia="SimSun" w:hAnsi="標楷體" w:hint="eastAsia"/>
          <w:szCs w:val="24"/>
          <w:lang w:eastAsia="zh-CN"/>
        </w:rPr>
        <w:t>美国与墨</w:t>
      </w:r>
    </w:p>
    <w:p w:rsidR="00E60782" w:rsidRPr="00BA4526" w:rsidRDefault="0033147D" w:rsidP="00FD6B7D">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西</w:t>
      </w:r>
      <w:proofErr w:type="gramStart"/>
      <w:r w:rsidRPr="00F57806">
        <w:rPr>
          <w:rFonts w:ascii="標楷體" w:eastAsia="SimSun" w:hAnsi="標楷體" w:hint="eastAsia"/>
          <w:szCs w:val="24"/>
          <w:lang w:eastAsia="zh-CN"/>
        </w:rPr>
        <w:t>哥模式</w:t>
      </w:r>
      <w:proofErr w:type="gramEnd"/>
      <w:r w:rsidRPr="00F57806">
        <w:rPr>
          <w:rFonts w:ascii="標楷體" w:eastAsia="SimSun" w:hAnsi="標楷體" w:hint="eastAsia"/>
          <w:szCs w:val="24"/>
          <w:lang w:eastAsia="zh-CN"/>
        </w:rPr>
        <w:t>发展。</w:t>
      </w:r>
    </w:p>
    <w:p w:rsidR="00E60782" w:rsidRPr="0054516C" w:rsidRDefault="0033147D" w:rsidP="00E60782">
      <w:pPr>
        <w:rPr>
          <w:rFonts w:ascii="標楷體" w:eastAsia="標楷體" w:hAnsi="標楷體"/>
          <w:b/>
          <w:szCs w:val="24"/>
          <w:lang w:eastAsia="zh-CN"/>
        </w:rPr>
      </w:pPr>
      <w:r w:rsidRPr="00F57806">
        <w:rPr>
          <w:rFonts w:ascii="標楷體" w:eastAsia="SimSun" w:hAnsi="標楷體" w:hint="eastAsia"/>
          <w:b/>
          <w:szCs w:val="24"/>
          <w:lang w:eastAsia="zh-CN"/>
        </w:rPr>
        <w:t>本会作为：</w:t>
      </w:r>
    </w:p>
    <w:p w:rsidR="00F35A1A" w:rsidRDefault="0033147D" w:rsidP="00E60782">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由本会担任瑞丽与蒙自经济开发区招商引资主要窗口，募集台湾知名的宝石加</w:t>
      </w:r>
    </w:p>
    <w:p w:rsidR="00F35A1A" w:rsidRDefault="0033147D" w:rsidP="00ED2F87">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工与木材加工业业者，初步在规划『瑞丽重点开发开放试验区』及『蒙自物流</w:t>
      </w:r>
    </w:p>
    <w:p w:rsidR="00E60782" w:rsidRPr="00BA4526" w:rsidRDefault="0033147D" w:rsidP="00ED2F87">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园区』</w:t>
      </w: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设立各专业第三方物流园区。</w:t>
      </w:r>
    </w:p>
    <w:p w:rsidR="00F06701" w:rsidRPr="00BA4526" w:rsidRDefault="00F06701" w:rsidP="00ED2F87">
      <w:pPr>
        <w:rPr>
          <w:rFonts w:ascii="標楷體" w:eastAsia="標楷體" w:hAnsi="標楷體"/>
          <w:szCs w:val="24"/>
          <w:lang w:eastAsia="zh-CN"/>
        </w:rPr>
      </w:pPr>
    </w:p>
    <w:p w:rsidR="00F06701" w:rsidRPr="0054516C" w:rsidRDefault="0033147D" w:rsidP="00F06701">
      <w:pPr>
        <w:rPr>
          <w:rFonts w:ascii="標楷體" w:eastAsia="標楷體" w:hAnsi="標楷體"/>
          <w:b/>
          <w:szCs w:val="24"/>
          <w:lang w:eastAsia="zh-CN"/>
        </w:rPr>
      </w:pPr>
      <w:r w:rsidRPr="00F57806">
        <w:rPr>
          <w:rFonts w:ascii="標楷體" w:eastAsia="SimSun" w:hAnsi="標楷體" w:hint="eastAsia"/>
          <w:b/>
          <w:szCs w:val="24"/>
          <w:lang w:eastAsia="zh-CN"/>
        </w:rPr>
        <w:t>提案简介：</w:t>
      </w:r>
    </w:p>
    <w:p w:rsidR="00F06701" w:rsidRPr="0054516C" w:rsidRDefault="0033147D" w:rsidP="00F06701">
      <w:pPr>
        <w:rPr>
          <w:rFonts w:ascii="標楷體" w:eastAsia="標楷體" w:hAnsi="標楷體"/>
          <w:b/>
          <w:szCs w:val="24"/>
          <w:lang w:eastAsia="zh-CN"/>
        </w:rPr>
      </w:pPr>
      <w:r w:rsidRPr="00F57806">
        <w:rPr>
          <w:rFonts w:ascii="標楷體" w:eastAsia="SimSun" w:hAnsi="標楷體" w:hint="eastAsia"/>
          <w:b/>
          <w:szCs w:val="24"/>
          <w:lang w:eastAsia="zh-CN"/>
        </w:rPr>
        <w:t>第</w:t>
      </w:r>
      <w:r w:rsidRPr="00F57806">
        <w:rPr>
          <w:rFonts w:ascii="標楷體" w:eastAsia="SimSun" w:hAnsi="標楷體"/>
          <w:b/>
          <w:szCs w:val="24"/>
          <w:lang w:eastAsia="zh-CN"/>
        </w:rPr>
        <w:t>5</w:t>
      </w:r>
      <w:r w:rsidRPr="00F57806">
        <w:rPr>
          <w:rFonts w:ascii="標楷體" w:eastAsia="SimSun" w:hAnsi="標楷體" w:hint="eastAsia"/>
          <w:b/>
          <w:szCs w:val="24"/>
          <w:lang w:eastAsia="zh-CN"/>
        </w:rPr>
        <w:t>案说明：</w:t>
      </w:r>
    </w:p>
    <w:p w:rsidR="00F06701" w:rsidRPr="00BA4526" w:rsidRDefault="0033147D" w:rsidP="00F06701">
      <w:pPr>
        <w:rPr>
          <w:rFonts w:ascii="標楷體" w:eastAsia="標楷體" w:hAnsi="標楷體"/>
          <w:szCs w:val="24"/>
          <w:lang w:eastAsia="zh-CN"/>
        </w:rPr>
      </w:pPr>
      <w:r w:rsidRPr="00F57806">
        <w:rPr>
          <w:rFonts w:ascii="標楷體" w:eastAsia="SimSun" w:hAnsi="標楷體" w:hint="eastAsia"/>
          <w:b/>
          <w:szCs w:val="24"/>
          <w:lang w:eastAsia="zh-CN"/>
        </w:rPr>
        <w:t>主旨：</w:t>
      </w:r>
      <w:r w:rsidRPr="00F57806">
        <w:rPr>
          <w:rFonts w:ascii="標楷體" w:eastAsia="SimSun" w:hAnsi="標楷體" w:hint="eastAsia"/>
          <w:szCs w:val="24"/>
          <w:lang w:eastAsia="zh-CN"/>
        </w:rPr>
        <w:t>『</w:t>
      </w:r>
      <w:r w:rsidRPr="00BF175E">
        <w:rPr>
          <w:rFonts w:ascii="標楷體" w:eastAsia="SimSun" w:hAnsi="標楷體" w:hint="eastAsia"/>
          <w:szCs w:val="24"/>
          <w:lang w:eastAsia="zh-CN"/>
        </w:rPr>
        <w:t>配合</w:t>
      </w:r>
      <w:r w:rsidRPr="00F57806">
        <w:rPr>
          <w:rFonts w:ascii="標楷體" w:eastAsia="SimSun" w:hAnsi="標楷體" w:hint="eastAsia"/>
          <w:szCs w:val="24"/>
          <w:lang w:eastAsia="zh-CN"/>
        </w:rPr>
        <w:t>昆明长水国际机场形象工程与机场文化创意园区建置』案。</w:t>
      </w:r>
    </w:p>
    <w:p w:rsidR="00F06701" w:rsidRPr="0054516C" w:rsidRDefault="0033147D" w:rsidP="00F06701">
      <w:pPr>
        <w:rPr>
          <w:rFonts w:ascii="標楷體" w:eastAsia="標楷體" w:hAnsi="標楷體"/>
          <w:b/>
          <w:szCs w:val="24"/>
          <w:lang w:eastAsia="zh-CN"/>
        </w:rPr>
      </w:pPr>
      <w:r w:rsidRPr="00F57806">
        <w:rPr>
          <w:rFonts w:ascii="標楷體" w:eastAsia="SimSun" w:hAnsi="標楷體" w:hint="eastAsia"/>
          <w:b/>
          <w:szCs w:val="24"/>
          <w:lang w:eastAsia="zh-CN"/>
        </w:rPr>
        <w:lastRenderedPageBreak/>
        <w:t>说明：</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1.</w:t>
      </w:r>
      <w:r w:rsidRPr="00F57806">
        <w:rPr>
          <w:rFonts w:ascii="標楷體" w:eastAsia="SimSun" w:hAnsi="標楷體"/>
          <w:lang w:eastAsia="zh-CN"/>
        </w:rPr>
        <w:t xml:space="preserve"> </w:t>
      </w:r>
      <w:r w:rsidRPr="00F57806">
        <w:rPr>
          <w:rFonts w:ascii="標楷體" w:eastAsia="SimSun" w:hAnsi="標楷體" w:hint="eastAsia"/>
          <w:lang w:eastAsia="zh-CN"/>
        </w:rPr>
        <w:t>就长水国际机场形象工程部分，将</w:t>
      </w:r>
      <w:r w:rsidRPr="00F57806">
        <w:rPr>
          <w:rFonts w:ascii="標楷體" w:eastAsia="SimSun" w:hAnsi="標楷體" w:hint="eastAsia"/>
          <w:szCs w:val="24"/>
          <w:lang w:eastAsia="zh-CN"/>
        </w:rPr>
        <w:t>结合英国知名的文</w:t>
      </w:r>
      <w:proofErr w:type="gramStart"/>
      <w:r w:rsidRPr="00F57806">
        <w:rPr>
          <w:rFonts w:ascii="標楷體" w:eastAsia="SimSun" w:hAnsi="標楷體" w:hint="eastAsia"/>
          <w:szCs w:val="24"/>
          <w:lang w:eastAsia="zh-CN"/>
        </w:rPr>
        <w:t>创机构</w:t>
      </w:r>
      <w:proofErr w:type="gramEnd"/>
      <w:r w:rsidRPr="00F57806">
        <w:rPr>
          <w:rFonts w:ascii="標楷體" w:eastAsia="SimSun" w:hAnsi="標楷體"/>
          <w:szCs w:val="24"/>
          <w:lang w:eastAsia="zh-CN"/>
        </w:rPr>
        <w:t>BOP</w:t>
      </w:r>
      <w:r w:rsidRPr="00F57806">
        <w:rPr>
          <w:rFonts w:ascii="標楷體" w:eastAsia="SimSun" w:hAnsi="標楷體" w:hint="eastAsia"/>
          <w:szCs w:val="24"/>
          <w:lang w:eastAsia="zh-CN"/>
        </w:rPr>
        <w:t>集团</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该公司是国际知名的文</w:t>
      </w:r>
      <w:proofErr w:type="gramStart"/>
      <w:r w:rsidRPr="00F57806">
        <w:rPr>
          <w:rFonts w:ascii="標楷體" w:eastAsia="SimSun" w:hAnsi="標楷體" w:hint="eastAsia"/>
          <w:szCs w:val="24"/>
          <w:lang w:eastAsia="zh-CN"/>
        </w:rPr>
        <w:t>创产业</w:t>
      </w:r>
      <w:proofErr w:type="gramEnd"/>
      <w:r w:rsidRPr="00F57806">
        <w:rPr>
          <w:rFonts w:ascii="標楷體" w:eastAsia="SimSun" w:hAnsi="標楷體" w:hint="eastAsia"/>
          <w:szCs w:val="24"/>
          <w:lang w:eastAsia="zh-CN"/>
        </w:rPr>
        <w:t>机构，屡获国际大奖，目前正受广东省与</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厦门市委托担任文博</w:t>
      </w:r>
      <w:proofErr w:type="gramStart"/>
      <w:r w:rsidRPr="00F57806">
        <w:rPr>
          <w:rFonts w:ascii="標楷體" w:eastAsia="SimSun" w:hAnsi="標楷體" w:hint="eastAsia"/>
          <w:szCs w:val="24"/>
          <w:lang w:eastAsia="zh-CN"/>
        </w:rPr>
        <w:t>会形象</w:t>
      </w:r>
      <w:proofErr w:type="gramEnd"/>
      <w:r w:rsidRPr="00F57806">
        <w:rPr>
          <w:rFonts w:ascii="標楷體" w:eastAsia="SimSun" w:hAnsi="標楷體" w:hint="eastAsia"/>
          <w:szCs w:val="24"/>
          <w:lang w:eastAsia="zh-CN"/>
        </w:rPr>
        <w:t>工程整体规划，在国际享有盛名</w:t>
      </w:r>
      <w:r w:rsidRPr="00F57806">
        <w:rPr>
          <w:rFonts w:ascii="標楷體" w:eastAsia="SimSun" w:hAnsi="標楷體"/>
          <w:szCs w:val="24"/>
          <w:lang w:eastAsia="zh-CN"/>
        </w:rPr>
        <w:t>)</w:t>
      </w:r>
      <w:r w:rsidRPr="00F57806">
        <w:rPr>
          <w:rFonts w:ascii="標楷體" w:eastAsia="SimSun" w:hAnsi="標楷體" w:hint="eastAsia"/>
          <w:szCs w:val="24"/>
          <w:lang w:eastAsia="zh-CN"/>
        </w:rPr>
        <w:t>，该集团为</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本会会员，对于共同协助完成『七彩云南』的战略目标表达高度参与的</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热情与兴趣，该公司简介与重要文</w:t>
      </w:r>
      <w:proofErr w:type="gramStart"/>
      <w:r w:rsidRPr="00F57806">
        <w:rPr>
          <w:rFonts w:ascii="標楷體" w:eastAsia="SimSun" w:hAnsi="標楷體" w:hint="eastAsia"/>
          <w:szCs w:val="24"/>
          <w:lang w:eastAsia="zh-CN"/>
        </w:rPr>
        <w:t>创成就请</w:t>
      </w:r>
      <w:proofErr w:type="gramEnd"/>
      <w:r w:rsidRPr="00F57806">
        <w:rPr>
          <w:rFonts w:ascii="標楷體" w:eastAsia="SimSun" w:hAnsi="標楷體" w:hint="eastAsia"/>
          <w:szCs w:val="24"/>
          <w:lang w:eastAsia="zh-CN"/>
        </w:rPr>
        <w:t>参看附件说明。该集团可协</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助规划</w:t>
      </w:r>
      <w:proofErr w:type="gramEnd"/>
      <w:r w:rsidRPr="00F57806">
        <w:rPr>
          <w:rFonts w:ascii="標楷體" w:eastAsia="SimSun" w:hAnsi="標楷體" w:hint="eastAsia"/>
          <w:szCs w:val="24"/>
          <w:lang w:eastAsia="zh-CN"/>
        </w:rPr>
        <w:t>昆明长</w:t>
      </w:r>
      <w:proofErr w:type="gramStart"/>
      <w:r w:rsidRPr="00F57806">
        <w:rPr>
          <w:rFonts w:ascii="標楷體" w:eastAsia="SimSun" w:hAnsi="標楷體" w:hint="eastAsia"/>
          <w:szCs w:val="24"/>
          <w:lang w:eastAsia="zh-CN"/>
        </w:rPr>
        <w:t>水机场</w:t>
      </w:r>
      <w:proofErr w:type="gramEnd"/>
      <w:r w:rsidRPr="00F57806">
        <w:rPr>
          <w:rFonts w:ascii="標楷體" w:eastAsia="SimSun" w:hAnsi="標楷體" w:hint="eastAsia"/>
          <w:szCs w:val="24"/>
          <w:lang w:eastAsia="zh-CN"/>
        </w:rPr>
        <w:t>的多媒体形象与其他云南文创的发展规划，使云南</w:t>
      </w:r>
    </w:p>
    <w:p w:rsidR="00F06701"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文化创意产业具有国际同步水平</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2.</w:t>
      </w:r>
      <w:r w:rsidRPr="00F57806">
        <w:rPr>
          <w:rFonts w:ascii="標楷體" w:eastAsia="SimSun" w:hAnsi="標楷體" w:hint="eastAsia"/>
          <w:szCs w:val="24"/>
          <w:lang w:eastAsia="zh-CN"/>
        </w:rPr>
        <w:t>就长</w:t>
      </w:r>
      <w:proofErr w:type="gramStart"/>
      <w:r w:rsidRPr="00F57806">
        <w:rPr>
          <w:rFonts w:ascii="標楷體" w:eastAsia="SimSun" w:hAnsi="標楷體" w:hint="eastAsia"/>
          <w:szCs w:val="24"/>
          <w:lang w:eastAsia="zh-CN"/>
        </w:rPr>
        <w:t>水机场</w:t>
      </w:r>
      <w:proofErr w:type="gramEnd"/>
      <w:r w:rsidRPr="00F57806">
        <w:rPr>
          <w:rFonts w:ascii="標楷體" w:eastAsia="SimSun" w:hAnsi="標楷體" w:hint="eastAsia"/>
          <w:szCs w:val="24"/>
          <w:lang w:eastAsia="zh-CN"/>
        </w:rPr>
        <w:t>内文化创意区位部分，借鉴国际民族民间文化传承</w:t>
      </w:r>
      <w:proofErr w:type="gramStart"/>
      <w:r w:rsidRPr="00F57806">
        <w:rPr>
          <w:rFonts w:ascii="標楷體" w:eastAsia="SimSun" w:hAnsi="標楷體" w:hint="eastAsia"/>
          <w:szCs w:val="24"/>
          <w:lang w:eastAsia="zh-CN"/>
        </w:rPr>
        <w:t>人制</w:t>
      </w:r>
      <w:proofErr w:type="gramEnd"/>
      <w:r w:rsidRPr="00F57806">
        <w:rPr>
          <w:rFonts w:ascii="標楷體" w:eastAsia="SimSun" w:hAnsi="標楷體" w:hint="eastAsia"/>
          <w:szCs w:val="24"/>
          <w:lang w:eastAsia="zh-CN"/>
        </w:rPr>
        <w:t>度，将</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文化传承与经济基础结合，将少数民族的传统文化</w:t>
      </w:r>
      <w:r w:rsidRPr="00F57806">
        <w:rPr>
          <w:rFonts w:ascii="標楷體" w:eastAsia="SimSun" w:hAnsi="標楷體"/>
          <w:szCs w:val="24"/>
          <w:lang w:eastAsia="zh-CN"/>
        </w:rPr>
        <w:t>(</w:t>
      </w:r>
      <w:r w:rsidRPr="00F57806">
        <w:rPr>
          <w:rFonts w:ascii="標楷體" w:eastAsia="SimSun" w:hAnsi="標楷體" w:hint="eastAsia"/>
          <w:szCs w:val="24"/>
          <w:lang w:eastAsia="zh-CN"/>
        </w:rPr>
        <w:t>如</w:t>
      </w:r>
      <w:r w:rsidRPr="00F57806">
        <w:rPr>
          <w:rFonts w:ascii="標楷體" w:eastAsia="SimSun" w:hAnsi="標楷體"/>
          <w:szCs w:val="24"/>
          <w:lang w:eastAsia="zh-CN"/>
        </w:rPr>
        <w:t>:</w:t>
      </w:r>
      <w:r w:rsidRPr="00F57806">
        <w:rPr>
          <w:rFonts w:ascii="標楷體" w:eastAsia="SimSun" w:hAnsi="標楷體" w:hint="eastAsia"/>
          <w:szCs w:val="24"/>
          <w:lang w:eastAsia="zh-CN"/>
        </w:rPr>
        <w:t>白族的十字绣</w:t>
      </w:r>
      <w:r w:rsidRPr="00F57806">
        <w:rPr>
          <w:rFonts w:ascii="標楷體" w:eastAsia="SimSun" w:hAnsi="標楷體"/>
          <w:szCs w:val="24"/>
          <w:lang w:eastAsia="zh-CN"/>
        </w:rPr>
        <w:t>)</w:t>
      </w:r>
      <w:r w:rsidRPr="00F57806">
        <w:rPr>
          <w:rFonts w:ascii="標楷體" w:eastAsia="SimSun" w:hAnsi="標楷體" w:hint="eastAsia"/>
          <w:szCs w:val="24"/>
          <w:lang w:eastAsia="zh-CN"/>
        </w:rPr>
        <w:t>与现</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代文化</w:t>
      </w:r>
      <w:proofErr w:type="gramEnd"/>
      <w:r w:rsidRPr="00F57806">
        <w:rPr>
          <w:rFonts w:ascii="標楷體" w:eastAsia="SimSun" w:hAnsi="標楷體" w:hint="eastAsia"/>
          <w:szCs w:val="24"/>
          <w:lang w:eastAsia="zh-CN"/>
        </w:rPr>
        <w:t>创意产业结合，同时达成文化保存及提高少数民族经济水平二个目</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标，建议先以白族及傣族二个民族先行试点</w:t>
      </w:r>
      <w:r w:rsidRPr="00F57806">
        <w:rPr>
          <w:rFonts w:ascii="標楷體" w:eastAsia="SimSun" w:hAnsi="標楷體"/>
          <w:szCs w:val="24"/>
          <w:lang w:eastAsia="zh-CN"/>
        </w:rPr>
        <w:t>,</w:t>
      </w:r>
      <w:r w:rsidRPr="00F57806">
        <w:rPr>
          <w:rFonts w:ascii="標楷體" w:eastAsia="SimSun" w:hAnsi="標楷體" w:hint="eastAsia"/>
          <w:szCs w:val="24"/>
          <w:lang w:eastAsia="zh-CN"/>
        </w:rPr>
        <w:t>挑选二个具有文化传承的村落，</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组织村中少数民族妇女，以中年富有技艺的妇女为文化传承人，带领村中</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年轻姑娘，在中国女工坊的指导下，将女工技艺与现代化商品结合，具体</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成品在昆明长</w:t>
      </w:r>
      <w:proofErr w:type="gramStart"/>
      <w:r w:rsidRPr="00F57806">
        <w:rPr>
          <w:rFonts w:ascii="標楷體" w:eastAsia="SimSun" w:hAnsi="標楷體" w:hint="eastAsia"/>
          <w:szCs w:val="24"/>
          <w:lang w:eastAsia="zh-CN"/>
        </w:rPr>
        <w:t>水机场</w:t>
      </w:r>
      <w:proofErr w:type="gramEnd"/>
      <w:r w:rsidRPr="00F57806">
        <w:rPr>
          <w:rFonts w:ascii="標楷體" w:eastAsia="SimSun" w:hAnsi="標楷體" w:hint="eastAsia"/>
          <w:szCs w:val="24"/>
          <w:lang w:eastAsia="zh-CN"/>
        </w:rPr>
        <w:t>设立店铺及并在长</w:t>
      </w:r>
      <w:proofErr w:type="gramStart"/>
      <w:r w:rsidRPr="00F57806">
        <w:rPr>
          <w:rFonts w:ascii="標楷體" w:eastAsia="SimSun" w:hAnsi="標楷體" w:hint="eastAsia"/>
          <w:szCs w:val="24"/>
          <w:lang w:eastAsia="zh-CN"/>
        </w:rPr>
        <w:t>水机场</w:t>
      </w:r>
      <w:proofErr w:type="gramEnd"/>
      <w:r w:rsidRPr="00F57806">
        <w:rPr>
          <w:rFonts w:ascii="標楷體" w:eastAsia="SimSun" w:hAnsi="標楷體" w:hint="eastAsia"/>
          <w:szCs w:val="24"/>
          <w:lang w:eastAsia="zh-CN"/>
        </w:rPr>
        <w:t>适当空间内进行民族艺术进</w:t>
      </w:r>
    </w:p>
    <w:p w:rsidR="00BA4526"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行面向国际的展示，机场销售获利全部</w:t>
      </w:r>
      <w:proofErr w:type="gramStart"/>
      <w:r w:rsidRPr="00F57806">
        <w:rPr>
          <w:rFonts w:ascii="標楷體" w:eastAsia="SimSun" w:hAnsi="標楷體" w:hint="eastAsia"/>
          <w:szCs w:val="24"/>
          <w:lang w:eastAsia="zh-CN"/>
        </w:rPr>
        <w:t>挹</w:t>
      </w:r>
      <w:proofErr w:type="gramEnd"/>
      <w:r w:rsidRPr="00F57806">
        <w:rPr>
          <w:rFonts w:ascii="標楷體" w:eastAsia="SimSun" w:hAnsi="標楷體" w:hint="eastAsia"/>
          <w:szCs w:val="24"/>
          <w:lang w:eastAsia="zh-CN"/>
        </w:rPr>
        <w:t>注文化传承人的经济基础，而未</w:t>
      </w:r>
    </w:p>
    <w:p w:rsidR="00F06701" w:rsidRPr="00BA4526" w:rsidRDefault="0033147D" w:rsidP="00F06701">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来如白族及傣族试点村成功销售后，可在推广到全省全境。</w:t>
      </w:r>
    </w:p>
    <w:p w:rsidR="00AF5386" w:rsidRPr="00BA4526" w:rsidRDefault="00AF5386" w:rsidP="00F06701">
      <w:pPr>
        <w:rPr>
          <w:rFonts w:ascii="標楷體" w:eastAsia="標楷體" w:hAnsi="標楷體"/>
          <w:szCs w:val="24"/>
          <w:lang w:eastAsia="zh-CN"/>
        </w:rPr>
      </w:pPr>
    </w:p>
    <w:p w:rsidR="00AF5386" w:rsidRPr="0054516C" w:rsidRDefault="0033147D" w:rsidP="00AF5386">
      <w:pPr>
        <w:rPr>
          <w:rFonts w:ascii="標楷體" w:eastAsia="標楷體" w:hAnsi="標楷體"/>
          <w:b/>
          <w:szCs w:val="24"/>
          <w:lang w:eastAsia="zh-CN"/>
        </w:rPr>
      </w:pPr>
      <w:r w:rsidRPr="00F57806">
        <w:rPr>
          <w:rFonts w:ascii="標楷體" w:eastAsia="SimSun" w:hAnsi="標楷體" w:hint="eastAsia"/>
          <w:b/>
          <w:szCs w:val="24"/>
          <w:lang w:eastAsia="zh-CN"/>
        </w:rPr>
        <w:t>提案简介：</w:t>
      </w:r>
    </w:p>
    <w:p w:rsidR="00AF5386" w:rsidRPr="0054516C" w:rsidRDefault="0033147D" w:rsidP="00AF5386">
      <w:pPr>
        <w:rPr>
          <w:rFonts w:ascii="標楷體" w:eastAsia="標楷體" w:hAnsi="標楷體"/>
          <w:b/>
          <w:szCs w:val="24"/>
          <w:lang w:eastAsia="zh-CN"/>
        </w:rPr>
      </w:pPr>
      <w:r w:rsidRPr="00F57806">
        <w:rPr>
          <w:rFonts w:ascii="標楷體" w:eastAsia="SimSun" w:hAnsi="標楷體" w:hint="eastAsia"/>
          <w:b/>
          <w:szCs w:val="24"/>
          <w:lang w:eastAsia="zh-CN"/>
        </w:rPr>
        <w:t>第</w:t>
      </w:r>
      <w:r w:rsidRPr="00F57806">
        <w:rPr>
          <w:rFonts w:ascii="標楷體" w:eastAsia="SimSun" w:hAnsi="標楷體"/>
          <w:b/>
          <w:szCs w:val="24"/>
          <w:lang w:eastAsia="zh-CN"/>
        </w:rPr>
        <w:t>6</w:t>
      </w:r>
      <w:r w:rsidRPr="00F57806">
        <w:rPr>
          <w:rFonts w:ascii="標楷體" w:eastAsia="SimSun" w:hAnsi="標楷體" w:hint="eastAsia"/>
          <w:b/>
          <w:szCs w:val="24"/>
          <w:lang w:eastAsia="zh-CN"/>
        </w:rPr>
        <w:t>案说明：</w:t>
      </w:r>
    </w:p>
    <w:p w:rsidR="00AF5386" w:rsidRPr="00BA4526" w:rsidRDefault="0033147D" w:rsidP="00AF5386">
      <w:pPr>
        <w:rPr>
          <w:rFonts w:ascii="標楷體" w:eastAsia="標楷體" w:hAnsi="標楷體"/>
          <w:szCs w:val="24"/>
          <w:lang w:eastAsia="zh-CN"/>
        </w:rPr>
      </w:pPr>
      <w:r w:rsidRPr="00F57806">
        <w:rPr>
          <w:rFonts w:ascii="標楷體" w:eastAsia="SimSun" w:hAnsi="標楷體" w:hint="eastAsia"/>
          <w:b/>
          <w:szCs w:val="24"/>
          <w:lang w:eastAsia="zh-CN"/>
        </w:rPr>
        <w:t>主旨：</w:t>
      </w:r>
      <w:r w:rsidRPr="00BF175E">
        <w:rPr>
          <w:rFonts w:ascii="標楷體" w:eastAsia="SimSun" w:hAnsi="標楷體" w:hint="eastAsia"/>
          <w:b/>
          <w:szCs w:val="24"/>
          <w:lang w:eastAsia="zh-CN"/>
        </w:rPr>
        <w:t>配合</w:t>
      </w:r>
      <w:r w:rsidRPr="00F57806">
        <w:rPr>
          <w:rFonts w:ascii="標楷體" w:eastAsia="SimSun" w:hAnsi="標楷體" w:hint="eastAsia"/>
          <w:szCs w:val="24"/>
          <w:lang w:eastAsia="zh-CN"/>
        </w:rPr>
        <w:t>『</w:t>
      </w:r>
      <w:r w:rsidRPr="00F57806">
        <w:rPr>
          <w:rFonts w:ascii="標楷體" w:eastAsia="SimSun" w:hAnsi="標楷體"/>
          <w:szCs w:val="24"/>
          <w:lang w:eastAsia="zh-CN"/>
        </w:rPr>
        <w:t>2013</w:t>
      </w:r>
      <w:r w:rsidRPr="00F57806">
        <w:rPr>
          <w:rFonts w:ascii="標楷體" w:eastAsia="SimSun" w:hAnsi="標楷體" w:hint="eastAsia"/>
          <w:szCs w:val="24"/>
          <w:lang w:eastAsia="zh-CN"/>
        </w:rPr>
        <w:t>第九届昆明（泛亚）国际农业博览会』成为协办单位案。</w:t>
      </w:r>
    </w:p>
    <w:p w:rsidR="00AF5386" w:rsidRPr="0054516C" w:rsidRDefault="0033147D" w:rsidP="00AF5386">
      <w:pPr>
        <w:rPr>
          <w:rFonts w:ascii="標楷體" w:eastAsia="標楷體" w:hAnsi="標楷體"/>
          <w:b/>
          <w:szCs w:val="24"/>
          <w:lang w:eastAsia="zh-CN"/>
        </w:rPr>
      </w:pPr>
      <w:r w:rsidRPr="00F57806">
        <w:rPr>
          <w:rFonts w:ascii="標楷體" w:eastAsia="SimSun" w:hAnsi="標楷體" w:hint="eastAsia"/>
          <w:b/>
          <w:szCs w:val="24"/>
          <w:lang w:eastAsia="zh-CN"/>
        </w:rPr>
        <w:t>说明：</w:t>
      </w:r>
    </w:p>
    <w:p w:rsidR="00F53D53" w:rsidRDefault="0033147D" w:rsidP="00AF5386">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本会引进台湾兰花与</w:t>
      </w:r>
      <w:r w:rsidRPr="00BF175E">
        <w:rPr>
          <w:rFonts w:asciiTheme="minorEastAsia" w:eastAsia="SimSun" w:hAnsiTheme="minorEastAsia" w:hint="eastAsia"/>
          <w:szCs w:val="24"/>
          <w:lang w:eastAsia="zh-CN"/>
        </w:rPr>
        <w:t>中南部</w:t>
      </w:r>
      <w:r w:rsidRPr="00F57806">
        <w:rPr>
          <w:rFonts w:ascii="標楷體" w:eastAsia="SimSun" w:hAnsi="標楷體" w:hint="eastAsia"/>
          <w:szCs w:val="24"/>
          <w:lang w:eastAsia="zh-CN"/>
        </w:rPr>
        <w:t>地区等驰名农业</w:t>
      </w:r>
      <w:proofErr w:type="gramStart"/>
      <w:r w:rsidRPr="00F57806">
        <w:rPr>
          <w:rFonts w:ascii="標楷體" w:eastAsia="SimSun" w:hAnsi="標楷體" w:hint="eastAsia"/>
          <w:szCs w:val="24"/>
          <w:lang w:eastAsia="zh-CN"/>
        </w:rPr>
        <w:t>业</w:t>
      </w:r>
      <w:proofErr w:type="gramEnd"/>
      <w:r w:rsidRPr="00F57806">
        <w:rPr>
          <w:rFonts w:ascii="標楷體" w:eastAsia="SimSun" w:hAnsi="標楷體" w:hint="eastAsia"/>
          <w:szCs w:val="24"/>
          <w:lang w:eastAsia="zh-CN"/>
        </w:rPr>
        <w:t>者共同参展，办大办强『</w:t>
      </w:r>
      <w:r w:rsidRPr="00F57806">
        <w:rPr>
          <w:rFonts w:ascii="標楷體" w:eastAsia="SimSun" w:hAnsi="標楷體"/>
          <w:szCs w:val="24"/>
          <w:lang w:eastAsia="zh-CN"/>
        </w:rPr>
        <w:t>2013</w:t>
      </w:r>
    </w:p>
    <w:p w:rsidR="00AF5386" w:rsidRPr="00BA4526" w:rsidRDefault="0033147D" w:rsidP="00AF5386">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第九届昆明（泛亚）国际农业博览会』。</w:t>
      </w:r>
    </w:p>
    <w:p w:rsidR="00B745AA" w:rsidRPr="000F435E" w:rsidRDefault="0033147D" w:rsidP="00B745AA">
      <w:pPr>
        <w:rPr>
          <w:rFonts w:ascii="標楷體" w:eastAsia="標楷體" w:hAnsi="標楷體"/>
          <w:b/>
          <w:szCs w:val="24"/>
          <w:lang w:eastAsia="zh-CN"/>
        </w:rPr>
      </w:pPr>
      <w:r w:rsidRPr="00F57806">
        <w:rPr>
          <w:rFonts w:ascii="標楷體" w:eastAsia="SimSun" w:hAnsi="標楷體" w:hint="eastAsia"/>
          <w:b/>
          <w:szCs w:val="24"/>
          <w:lang w:eastAsia="zh-CN"/>
        </w:rPr>
        <w:t>本会作为：</w:t>
      </w:r>
    </w:p>
    <w:p w:rsidR="00B745AA" w:rsidRPr="00BA4526" w:rsidRDefault="0033147D" w:rsidP="00B745A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省</w:t>
      </w:r>
      <w:proofErr w:type="gramStart"/>
      <w:r w:rsidRPr="00BF175E">
        <w:rPr>
          <w:rFonts w:asciiTheme="minorEastAsia" w:eastAsia="SimSun" w:hAnsiTheme="minorEastAsia" w:hint="eastAsia"/>
          <w:szCs w:val="24"/>
          <w:lang w:eastAsia="zh-CN"/>
        </w:rPr>
        <w:t>方</w:t>
      </w:r>
      <w:r w:rsidRPr="00F57806">
        <w:rPr>
          <w:rFonts w:ascii="標楷體" w:eastAsia="SimSun" w:hAnsi="標楷體" w:hint="eastAsia"/>
          <w:szCs w:val="24"/>
          <w:lang w:eastAsia="zh-CN"/>
        </w:rPr>
        <w:t>批准</w:t>
      </w:r>
      <w:proofErr w:type="gramEnd"/>
      <w:r w:rsidRPr="00F57806">
        <w:rPr>
          <w:rFonts w:ascii="標楷體" w:eastAsia="SimSun" w:hAnsi="標楷體" w:hint="eastAsia"/>
          <w:szCs w:val="24"/>
          <w:lang w:eastAsia="zh-CN"/>
        </w:rPr>
        <w:t>本会为协办单位后，积极在台募集参展厂商。</w:t>
      </w:r>
    </w:p>
    <w:p w:rsidR="00B745AA" w:rsidRPr="00BA4526" w:rsidRDefault="00B745AA" w:rsidP="00B745AA">
      <w:pPr>
        <w:rPr>
          <w:rFonts w:ascii="標楷體" w:eastAsia="標楷體" w:hAnsi="標楷體"/>
          <w:szCs w:val="24"/>
          <w:lang w:eastAsia="zh-CN"/>
        </w:rPr>
      </w:pPr>
    </w:p>
    <w:p w:rsidR="00B745AA" w:rsidRPr="0054516C" w:rsidRDefault="0033147D" w:rsidP="00B745AA">
      <w:pPr>
        <w:rPr>
          <w:rFonts w:ascii="標楷體" w:eastAsia="標楷體" w:hAnsi="標楷體"/>
          <w:b/>
          <w:szCs w:val="24"/>
          <w:lang w:eastAsia="zh-CN"/>
        </w:rPr>
      </w:pPr>
      <w:r w:rsidRPr="00F57806">
        <w:rPr>
          <w:rFonts w:ascii="標楷體" w:eastAsia="SimSun" w:hAnsi="標楷體" w:hint="eastAsia"/>
          <w:b/>
          <w:szCs w:val="24"/>
          <w:lang w:eastAsia="zh-CN"/>
        </w:rPr>
        <w:t>提案简介：</w:t>
      </w:r>
    </w:p>
    <w:p w:rsidR="00B745AA" w:rsidRPr="0054516C" w:rsidRDefault="0033147D" w:rsidP="00B745AA">
      <w:pPr>
        <w:rPr>
          <w:rFonts w:ascii="標楷體" w:eastAsia="標楷體" w:hAnsi="標楷體"/>
          <w:b/>
          <w:szCs w:val="24"/>
          <w:lang w:eastAsia="zh-CN"/>
        </w:rPr>
      </w:pPr>
      <w:r w:rsidRPr="00F57806">
        <w:rPr>
          <w:rFonts w:ascii="標楷體" w:eastAsia="SimSun" w:hAnsi="標楷體" w:hint="eastAsia"/>
          <w:b/>
          <w:szCs w:val="24"/>
          <w:lang w:eastAsia="zh-CN"/>
        </w:rPr>
        <w:t>第</w:t>
      </w:r>
      <w:r w:rsidRPr="00F57806">
        <w:rPr>
          <w:rFonts w:ascii="標楷體" w:eastAsia="SimSun" w:hAnsi="標楷體"/>
          <w:b/>
          <w:szCs w:val="24"/>
          <w:lang w:eastAsia="zh-CN"/>
        </w:rPr>
        <w:t>7</w:t>
      </w:r>
      <w:r w:rsidRPr="00F57806">
        <w:rPr>
          <w:rFonts w:ascii="標楷體" w:eastAsia="SimSun" w:hAnsi="標楷體" w:hint="eastAsia"/>
          <w:b/>
          <w:szCs w:val="24"/>
          <w:lang w:eastAsia="zh-CN"/>
        </w:rPr>
        <w:t>案说明：</w:t>
      </w:r>
    </w:p>
    <w:p w:rsidR="00B745AA" w:rsidRPr="00BA4526" w:rsidRDefault="0033147D" w:rsidP="00B745AA">
      <w:pPr>
        <w:rPr>
          <w:rFonts w:ascii="標楷體" w:eastAsia="標楷體" w:hAnsi="標楷體"/>
          <w:szCs w:val="24"/>
          <w:lang w:eastAsia="zh-CN"/>
        </w:rPr>
      </w:pPr>
      <w:r w:rsidRPr="00F57806">
        <w:rPr>
          <w:rFonts w:ascii="標楷體" w:eastAsia="SimSun" w:hAnsi="標楷體" w:hint="eastAsia"/>
          <w:b/>
          <w:szCs w:val="24"/>
          <w:lang w:eastAsia="zh-CN"/>
        </w:rPr>
        <w:t>主旨：</w:t>
      </w:r>
      <w:r w:rsidRPr="00BF175E">
        <w:rPr>
          <w:rFonts w:ascii="新細明體" w:eastAsia="SimSun" w:hAnsi="新細明體" w:hint="eastAsia"/>
          <w:b/>
          <w:szCs w:val="24"/>
          <w:lang w:eastAsia="zh-CN"/>
        </w:rPr>
        <w:t>『</w:t>
      </w:r>
      <w:r w:rsidRPr="00BF175E">
        <w:rPr>
          <w:rFonts w:ascii="標楷體" w:eastAsia="SimSun" w:hAnsi="標楷體" w:hint="eastAsia"/>
          <w:szCs w:val="24"/>
          <w:lang w:eastAsia="zh-CN"/>
        </w:rPr>
        <w:t>配合</w:t>
      </w:r>
      <w:r w:rsidRPr="00F57806">
        <w:rPr>
          <w:rFonts w:ascii="標楷體" w:eastAsia="SimSun" w:hAnsi="標楷體" w:hint="eastAsia"/>
          <w:szCs w:val="24"/>
          <w:lang w:eastAsia="zh-CN"/>
        </w:rPr>
        <w:t>办理滇台产业、商务、交流、考察及研讨活动</w:t>
      </w:r>
      <w:r w:rsidRPr="00BF175E">
        <w:rPr>
          <w:rFonts w:ascii="新細明體" w:eastAsia="SimSun" w:hAnsi="新細明體" w:hint="eastAsia"/>
          <w:szCs w:val="24"/>
          <w:lang w:eastAsia="zh-CN"/>
        </w:rPr>
        <w:t>，</w:t>
      </w:r>
      <w:r w:rsidRPr="00BF175E">
        <w:rPr>
          <w:rFonts w:asciiTheme="minorEastAsia" w:eastAsia="SimSun" w:hAnsiTheme="minorEastAsia" w:hint="eastAsia"/>
          <w:szCs w:val="24"/>
          <w:lang w:eastAsia="zh-CN"/>
        </w:rPr>
        <w:t>作为重要</w:t>
      </w:r>
      <w:r w:rsidRPr="00F57806">
        <w:rPr>
          <w:rFonts w:ascii="標楷體" w:eastAsia="SimSun" w:hAnsi="標楷體" w:hint="eastAsia"/>
          <w:szCs w:val="24"/>
          <w:lang w:eastAsia="zh-CN"/>
        </w:rPr>
        <w:t>窗口』案。</w:t>
      </w:r>
    </w:p>
    <w:p w:rsidR="00B745AA" w:rsidRPr="0054516C" w:rsidRDefault="0033147D" w:rsidP="00B745AA">
      <w:pPr>
        <w:rPr>
          <w:rFonts w:ascii="標楷體" w:eastAsia="標楷體" w:hAnsi="標楷體"/>
          <w:b/>
          <w:szCs w:val="24"/>
          <w:lang w:eastAsia="zh-CN"/>
        </w:rPr>
      </w:pPr>
      <w:r w:rsidRPr="00F57806">
        <w:rPr>
          <w:rFonts w:ascii="標楷體" w:eastAsia="SimSun" w:hAnsi="標楷體" w:hint="eastAsia"/>
          <w:b/>
          <w:szCs w:val="24"/>
          <w:lang w:eastAsia="zh-CN"/>
        </w:rPr>
        <w:t>说明：</w:t>
      </w:r>
    </w:p>
    <w:p w:rsidR="00B745AA" w:rsidRPr="00BA4526" w:rsidRDefault="0033147D" w:rsidP="00B745A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本会宗旨即是促进两岸与东盟国家经贸、投资、科技与文化领域的合作，</w:t>
      </w:r>
    </w:p>
    <w:p w:rsidR="00B745AA" w:rsidRPr="00BF175E" w:rsidRDefault="0033147D" w:rsidP="00B745AA">
      <w:pPr>
        <w:ind w:firstLineChars="250" w:firstLine="600"/>
        <w:rPr>
          <w:rFonts w:ascii="標楷體" w:hAnsi="標楷體"/>
          <w:szCs w:val="24"/>
          <w:lang w:eastAsia="zh-CN"/>
        </w:rPr>
      </w:pPr>
      <w:r w:rsidRPr="00F57806">
        <w:rPr>
          <w:rFonts w:ascii="標楷體" w:eastAsia="SimSun" w:hAnsi="標楷體" w:hint="eastAsia"/>
          <w:szCs w:val="24"/>
          <w:lang w:eastAsia="zh-CN"/>
        </w:rPr>
        <w:t>抓紧落实『</w:t>
      </w:r>
      <w:proofErr w:type="gramStart"/>
      <w:r w:rsidRPr="00F57806">
        <w:rPr>
          <w:rFonts w:ascii="標楷體" w:eastAsia="SimSun" w:hAnsi="標楷體" w:hint="eastAsia"/>
          <w:szCs w:val="24"/>
          <w:lang w:eastAsia="zh-CN"/>
        </w:rPr>
        <w:t>台企入滇</w:t>
      </w:r>
      <w:proofErr w:type="gramEnd"/>
      <w:r w:rsidRPr="00F57806">
        <w:rPr>
          <w:rFonts w:ascii="標楷體" w:eastAsia="SimSun" w:hAnsi="標楷體" w:hint="eastAsia"/>
          <w:szCs w:val="24"/>
          <w:lang w:eastAsia="zh-CN"/>
        </w:rPr>
        <w:t>、西进东盟、开拓南亚』的战略机遇，本</w:t>
      </w:r>
      <w:r w:rsidRPr="00BF175E">
        <w:rPr>
          <w:rFonts w:ascii="標楷體" w:eastAsia="SimSun" w:hAnsi="標楷體" w:hint="eastAsia"/>
          <w:szCs w:val="24"/>
          <w:lang w:eastAsia="zh-CN"/>
        </w:rPr>
        <w:t>会愿意深</w:t>
      </w:r>
    </w:p>
    <w:p w:rsidR="00B745AA" w:rsidRPr="00BA4526" w:rsidRDefault="0033147D" w:rsidP="00B745AA">
      <w:pPr>
        <w:ind w:firstLineChars="250" w:firstLine="600"/>
        <w:rPr>
          <w:rFonts w:ascii="標楷體" w:eastAsia="標楷體" w:hAnsi="標楷體"/>
          <w:szCs w:val="24"/>
          <w:lang w:eastAsia="zh-CN"/>
        </w:rPr>
      </w:pPr>
      <w:proofErr w:type="gramStart"/>
      <w:r w:rsidRPr="00F57806">
        <w:rPr>
          <w:rFonts w:ascii="標楷體" w:eastAsia="SimSun" w:hAnsi="標楷體" w:hint="eastAsia"/>
          <w:szCs w:val="24"/>
          <w:lang w:eastAsia="zh-CN"/>
        </w:rPr>
        <w:t>化滇台</w:t>
      </w:r>
      <w:proofErr w:type="gramEnd"/>
      <w:r w:rsidRPr="00F57806">
        <w:rPr>
          <w:rFonts w:ascii="標楷體" w:eastAsia="SimSun" w:hAnsi="標楷體" w:hint="eastAsia"/>
          <w:szCs w:val="24"/>
          <w:lang w:eastAsia="zh-CN"/>
        </w:rPr>
        <w:t>各项经贸交流，精准落实『</w:t>
      </w:r>
      <w:proofErr w:type="gramStart"/>
      <w:r w:rsidRPr="00F57806">
        <w:rPr>
          <w:rFonts w:ascii="標楷體" w:eastAsia="SimSun" w:hAnsi="標楷體" w:hint="eastAsia"/>
          <w:szCs w:val="24"/>
          <w:lang w:eastAsia="zh-CN"/>
        </w:rPr>
        <w:t>台企入滇</w:t>
      </w:r>
      <w:proofErr w:type="gramEnd"/>
      <w:r w:rsidRPr="00F57806">
        <w:rPr>
          <w:rFonts w:ascii="標楷體" w:eastAsia="SimSun" w:hAnsi="標楷體" w:hint="eastAsia"/>
          <w:szCs w:val="24"/>
          <w:lang w:eastAsia="zh-CN"/>
        </w:rPr>
        <w:t>、西进东盟、开拓南亚』</w:t>
      </w:r>
      <w:r w:rsidRPr="00BF175E">
        <w:rPr>
          <w:rFonts w:asciiTheme="minorEastAsia" w:eastAsia="SimSun" w:hAnsiTheme="minorEastAsia" w:hint="eastAsia"/>
          <w:szCs w:val="24"/>
          <w:lang w:eastAsia="zh-CN"/>
        </w:rPr>
        <w:t>的</w:t>
      </w:r>
    </w:p>
    <w:p w:rsidR="00B745AA" w:rsidRPr="00BA4526" w:rsidRDefault="0033147D" w:rsidP="00B745AA">
      <w:pPr>
        <w:ind w:firstLineChars="250" w:firstLine="600"/>
        <w:rPr>
          <w:rFonts w:ascii="標楷體" w:eastAsia="標楷體" w:hAnsi="標楷體"/>
          <w:szCs w:val="24"/>
          <w:lang w:eastAsia="zh-CN"/>
        </w:rPr>
      </w:pPr>
      <w:r w:rsidRPr="00F57806">
        <w:rPr>
          <w:rFonts w:ascii="標楷體" w:eastAsia="SimSun" w:hAnsi="標楷體" w:hint="eastAsia"/>
          <w:szCs w:val="24"/>
          <w:lang w:eastAsia="zh-CN"/>
        </w:rPr>
        <w:t>战略目标。</w:t>
      </w:r>
    </w:p>
    <w:p w:rsidR="00B745AA" w:rsidRPr="0054516C" w:rsidRDefault="0033147D" w:rsidP="00B745AA">
      <w:pPr>
        <w:rPr>
          <w:rFonts w:ascii="標楷體" w:eastAsia="標楷體" w:hAnsi="標楷體"/>
          <w:b/>
          <w:szCs w:val="24"/>
          <w:lang w:eastAsia="zh-CN"/>
        </w:rPr>
      </w:pPr>
      <w:r w:rsidRPr="00F57806">
        <w:rPr>
          <w:rFonts w:ascii="標楷體" w:eastAsia="SimSun" w:hAnsi="標楷體" w:hint="eastAsia"/>
          <w:b/>
          <w:szCs w:val="24"/>
          <w:lang w:eastAsia="zh-CN"/>
        </w:rPr>
        <w:t>本会作为：</w:t>
      </w:r>
    </w:p>
    <w:p w:rsidR="00B745AA" w:rsidRPr="00BA4526" w:rsidRDefault="0033147D" w:rsidP="00B745A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省</w:t>
      </w:r>
      <w:proofErr w:type="gramStart"/>
      <w:r w:rsidRPr="0033147D">
        <w:rPr>
          <w:rFonts w:asciiTheme="minorEastAsia" w:eastAsia="SimSun" w:hAnsiTheme="minorEastAsia" w:hint="eastAsia"/>
          <w:szCs w:val="24"/>
          <w:lang w:eastAsia="zh-CN"/>
        </w:rPr>
        <w:t>方</w:t>
      </w:r>
      <w:r w:rsidRPr="00F57806">
        <w:rPr>
          <w:rFonts w:ascii="標楷體" w:eastAsia="SimSun" w:hAnsi="標楷體" w:hint="eastAsia"/>
          <w:szCs w:val="24"/>
          <w:lang w:eastAsia="zh-CN"/>
        </w:rPr>
        <w:t>批准</w:t>
      </w:r>
      <w:proofErr w:type="gramEnd"/>
      <w:r w:rsidRPr="00F57806">
        <w:rPr>
          <w:rFonts w:ascii="標楷體" w:eastAsia="SimSun" w:hAnsi="標楷體" w:hint="eastAsia"/>
          <w:szCs w:val="24"/>
          <w:lang w:eastAsia="zh-CN"/>
        </w:rPr>
        <w:t>由本会未来办理滇台产业、商务、交流、考察及研讨活动</w:t>
      </w:r>
      <w:r w:rsidRPr="0033147D">
        <w:rPr>
          <w:rFonts w:asciiTheme="minorEastAsia" w:eastAsia="SimSun" w:hAnsiTheme="minorEastAsia" w:hint="eastAsia"/>
          <w:szCs w:val="24"/>
          <w:lang w:eastAsia="zh-CN"/>
        </w:rPr>
        <w:t>重要</w:t>
      </w:r>
      <w:r w:rsidRPr="00F57806">
        <w:rPr>
          <w:rFonts w:ascii="標楷體" w:eastAsia="SimSun" w:hAnsi="標楷體" w:hint="eastAsia"/>
          <w:szCs w:val="24"/>
          <w:lang w:eastAsia="zh-CN"/>
        </w:rPr>
        <w:t>窗口，落实云南省府对台政策目标与绩效。</w:t>
      </w:r>
    </w:p>
    <w:p w:rsidR="00BA4526" w:rsidRPr="00BA4526" w:rsidRDefault="00BA4526" w:rsidP="00B745AA">
      <w:pPr>
        <w:rPr>
          <w:rFonts w:ascii="標楷體" w:eastAsia="標楷體" w:hAnsi="標楷體"/>
          <w:szCs w:val="24"/>
          <w:lang w:eastAsia="zh-CN"/>
        </w:rPr>
      </w:pPr>
    </w:p>
    <w:p w:rsidR="00BA4526" w:rsidRPr="0054516C" w:rsidRDefault="0033147D" w:rsidP="00BA4526">
      <w:pPr>
        <w:rPr>
          <w:rFonts w:ascii="標楷體" w:eastAsia="標楷體" w:hAnsi="標楷體"/>
          <w:b/>
          <w:szCs w:val="24"/>
          <w:lang w:eastAsia="zh-CN"/>
        </w:rPr>
      </w:pPr>
      <w:r w:rsidRPr="00F57806">
        <w:rPr>
          <w:rFonts w:ascii="標楷體" w:eastAsia="SimSun" w:hAnsi="標楷體" w:hint="eastAsia"/>
          <w:b/>
          <w:szCs w:val="24"/>
          <w:lang w:eastAsia="zh-CN"/>
        </w:rPr>
        <w:t>提案简介：</w:t>
      </w:r>
    </w:p>
    <w:p w:rsidR="00BA4526" w:rsidRPr="0054516C" w:rsidRDefault="0033147D" w:rsidP="00BA4526">
      <w:pPr>
        <w:rPr>
          <w:rFonts w:ascii="標楷體" w:eastAsia="標楷體" w:hAnsi="標楷體"/>
          <w:b/>
          <w:szCs w:val="24"/>
          <w:lang w:eastAsia="zh-CN"/>
        </w:rPr>
      </w:pPr>
      <w:r w:rsidRPr="00F57806">
        <w:rPr>
          <w:rFonts w:ascii="標楷體" w:eastAsia="SimSun" w:hAnsi="標楷體" w:hint="eastAsia"/>
          <w:b/>
          <w:szCs w:val="24"/>
          <w:lang w:eastAsia="zh-CN"/>
        </w:rPr>
        <w:t>第</w:t>
      </w:r>
      <w:r w:rsidRPr="00F57806">
        <w:rPr>
          <w:rFonts w:ascii="標楷體" w:eastAsia="SimSun" w:hAnsi="標楷體"/>
          <w:b/>
          <w:szCs w:val="24"/>
          <w:lang w:eastAsia="zh-CN"/>
        </w:rPr>
        <w:t>8</w:t>
      </w:r>
      <w:r w:rsidRPr="00F57806">
        <w:rPr>
          <w:rFonts w:ascii="標楷體" w:eastAsia="SimSun" w:hAnsi="標楷體" w:hint="eastAsia"/>
          <w:b/>
          <w:szCs w:val="24"/>
          <w:lang w:eastAsia="zh-CN"/>
        </w:rPr>
        <w:t>案说明：</w:t>
      </w:r>
    </w:p>
    <w:p w:rsidR="00BA4526" w:rsidRPr="00BA4526" w:rsidRDefault="0033147D" w:rsidP="00BA4526">
      <w:pPr>
        <w:rPr>
          <w:rFonts w:ascii="標楷體" w:eastAsia="標楷體" w:hAnsi="標楷體"/>
          <w:szCs w:val="24"/>
          <w:lang w:eastAsia="zh-CN"/>
        </w:rPr>
      </w:pPr>
      <w:r w:rsidRPr="00F57806">
        <w:rPr>
          <w:rFonts w:ascii="標楷體" w:eastAsia="SimSun" w:hAnsi="標楷體" w:hint="eastAsia"/>
          <w:b/>
          <w:szCs w:val="24"/>
          <w:lang w:eastAsia="zh-CN"/>
        </w:rPr>
        <w:t>主旨：</w:t>
      </w:r>
      <w:r w:rsidRPr="00F57806">
        <w:rPr>
          <w:rFonts w:ascii="標楷體" w:eastAsia="SimSun" w:hAnsi="標楷體" w:hint="eastAsia"/>
          <w:szCs w:val="24"/>
          <w:lang w:eastAsia="zh-CN"/>
        </w:rPr>
        <w:t>『</w:t>
      </w:r>
      <w:r w:rsidRPr="0033147D">
        <w:rPr>
          <w:rFonts w:ascii="標楷體" w:eastAsia="SimSun" w:hAnsi="標楷體" w:hint="eastAsia"/>
          <w:szCs w:val="24"/>
          <w:lang w:eastAsia="zh-CN"/>
        </w:rPr>
        <w:t>配合</w:t>
      </w:r>
      <w:r w:rsidRPr="00F57806">
        <w:rPr>
          <w:rFonts w:ascii="標楷體" w:eastAsia="SimSun" w:hAnsi="標楷體" w:hint="eastAsia"/>
          <w:szCs w:val="24"/>
          <w:lang w:eastAsia="zh-CN"/>
        </w:rPr>
        <w:t>设立两岸及东盟经济贸易策进会驻昆办公室』案。</w:t>
      </w:r>
    </w:p>
    <w:p w:rsidR="00BA4526" w:rsidRPr="0054516C" w:rsidRDefault="0033147D" w:rsidP="00BA4526">
      <w:pPr>
        <w:rPr>
          <w:rFonts w:ascii="標楷體" w:eastAsia="標楷體" w:hAnsi="標楷體"/>
          <w:b/>
          <w:szCs w:val="24"/>
          <w:lang w:eastAsia="zh-CN"/>
        </w:rPr>
      </w:pPr>
      <w:r w:rsidRPr="00F57806">
        <w:rPr>
          <w:rFonts w:ascii="標楷體" w:eastAsia="SimSun" w:hAnsi="標楷體" w:hint="eastAsia"/>
          <w:b/>
          <w:szCs w:val="24"/>
          <w:lang w:eastAsia="zh-CN"/>
        </w:rPr>
        <w:t>说明：</w:t>
      </w:r>
    </w:p>
    <w:p w:rsidR="00BA4526" w:rsidRPr="00BA4526" w:rsidRDefault="0033147D" w:rsidP="00BA4526">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为抓紧落实『</w:t>
      </w:r>
      <w:proofErr w:type="gramStart"/>
      <w:r w:rsidRPr="00F57806">
        <w:rPr>
          <w:rFonts w:ascii="標楷體" w:eastAsia="SimSun" w:hAnsi="標楷體" w:hint="eastAsia"/>
          <w:szCs w:val="24"/>
          <w:lang w:eastAsia="zh-CN"/>
        </w:rPr>
        <w:t>台企入滇</w:t>
      </w:r>
      <w:proofErr w:type="gramEnd"/>
      <w:r w:rsidRPr="00F57806">
        <w:rPr>
          <w:rFonts w:ascii="標楷體" w:eastAsia="SimSun" w:hAnsi="標楷體" w:hint="eastAsia"/>
          <w:szCs w:val="24"/>
          <w:lang w:eastAsia="zh-CN"/>
        </w:rPr>
        <w:t>、西进东盟、开拓南亚』的战略机遇，加强本</w:t>
      </w:r>
    </w:p>
    <w:p w:rsidR="00BA4526" w:rsidRPr="00BA4526" w:rsidRDefault="0033147D" w:rsidP="00BA4526">
      <w:pPr>
        <w:rPr>
          <w:rFonts w:ascii="標楷體" w:eastAsia="標楷體" w:hAnsi="標楷體"/>
          <w:szCs w:val="24"/>
          <w:lang w:eastAsia="zh-CN"/>
        </w:rPr>
      </w:pPr>
      <w:r w:rsidRPr="00F57806">
        <w:rPr>
          <w:rFonts w:ascii="標楷體" w:eastAsia="SimSun" w:hAnsi="標楷體"/>
          <w:szCs w:val="24"/>
          <w:lang w:eastAsia="zh-CN"/>
        </w:rPr>
        <w:t xml:space="preserve">     </w:t>
      </w:r>
      <w:proofErr w:type="gramStart"/>
      <w:r w:rsidRPr="00F57806">
        <w:rPr>
          <w:rFonts w:ascii="標楷體" w:eastAsia="SimSun" w:hAnsi="標楷體" w:hint="eastAsia"/>
          <w:szCs w:val="24"/>
          <w:lang w:eastAsia="zh-CN"/>
        </w:rPr>
        <w:t>会滇台</w:t>
      </w:r>
      <w:proofErr w:type="gramEnd"/>
      <w:r w:rsidRPr="00F57806">
        <w:rPr>
          <w:rFonts w:ascii="標楷體" w:eastAsia="SimSun" w:hAnsi="標楷體" w:hint="eastAsia"/>
          <w:szCs w:val="24"/>
          <w:lang w:eastAsia="zh-CN"/>
        </w:rPr>
        <w:t>两地会务联系与推动，有必要落地设置办公室综</w:t>
      </w:r>
      <w:proofErr w:type="gramStart"/>
      <w:r w:rsidRPr="00F57806">
        <w:rPr>
          <w:rFonts w:ascii="標楷體" w:eastAsia="SimSun" w:hAnsi="標楷體" w:hint="eastAsia"/>
          <w:szCs w:val="24"/>
          <w:lang w:eastAsia="zh-CN"/>
        </w:rPr>
        <w:t>理各项</w:t>
      </w:r>
      <w:proofErr w:type="gramEnd"/>
      <w:r w:rsidRPr="00F57806">
        <w:rPr>
          <w:rFonts w:ascii="標楷體" w:eastAsia="SimSun" w:hAnsi="標楷體" w:hint="eastAsia"/>
          <w:szCs w:val="24"/>
          <w:lang w:eastAsia="zh-CN"/>
        </w:rPr>
        <w:t>业务。</w:t>
      </w:r>
    </w:p>
    <w:p w:rsidR="00BA4526" w:rsidRPr="0054516C" w:rsidRDefault="0033147D" w:rsidP="00BA4526">
      <w:pPr>
        <w:rPr>
          <w:rFonts w:ascii="標楷體" w:eastAsia="標楷體" w:hAnsi="標楷體"/>
          <w:b/>
          <w:szCs w:val="24"/>
        </w:rPr>
      </w:pPr>
      <w:r w:rsidRPr="00F57806">
        <w:rPr>
          <w:rFonts w:ascii="標楷體" w:eastAsia="SimSun" w:hAnsi="標楷體" w:hint="eastAsia"/>
          <w:b/>
          <w:szCs w:val="24"/>
          <w:lang w:eastAsia="zh-CN"/>
        </w:rPr>
        <w:t>本会作为：</w:t>
      </w:r>
    </w:p>
    <w:p w:rsidR="00BA4526" w:rsidRPr="00BA4526" w:rsidRDefault="0033147D" w:rsidP="00BA4526">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省</w:t>
      </w:r>
      <w:proofErr w:type="gramStart"/>
      <w:r w:rsidRPr="0033147D">
        <w:rPr>
          <w:rFonts w:asciiTheme="minorEastAsia" w:eastAsia="SimSun" w:hAnsiTheme="minorEastAsia" w:hint="eastAsia"/>
          <w:szCs w:val="24"/>
          <w:lang w:eastAsia="zh-CN"/>
        </w:rPr>
        <w:t>方</w:t>
      </w:r>
      <w:r w:rsidRPr="00F57806">
        <w:rPr>
          <w:rFonts w:ascii="標楷體" w:eastAsia="SimSun" w:hAnsi="標楷體" w:hint="eastAsia"/>
          <w:szCs w:val="24"/>
          <w:lang w:eastAsia="zh-CN"/>
        </w:rPr>
        <w:t>批准</w:t>
      </w:r>
      <w:proofErr w:type="gramEnd"/>
      <w:r w:rsidRPr="00F57806">
        <w:rPr>
          <w:rFonts w:ascii="標楷體" w:eastAsia="SimSun" w:hAnsi="標楷體" w:hint="eastAsia"/>
          <w:szCs w:val="24"/>
          <w:lang w:eastAsia="zh-CN"/>
        </w:rPr>
        <w:t>在昆明设立办公室办理本会驻</w:t>
      </w:r>
      <w:proofErr w:type="gramStart"/>
      <w:r w:rsidRPr="00F57806">
        <w:rPr>
          <w:rFonts w:ascii="標楷體" w:eastAsia="SimSun" w:hAnsi="標楷體" w:hint="eastAsia"/>
          <w:szCs w:val="24"/>
          <w:lang w:eastAsia="zh-CN"/>
        </w:rPr>
        <w:t>滇各项</w:t>
      </w:r>
      <w:proofErr w:type="gramEnd"/>
      <w:r w:rsidRPr="00F57806">
        <w:rPr>
          <w:rFonts w:ascii="標楷體" w:eastAsia="SimSun" w:hAnsi="標楷體" w:hint="eastAsia"/>
          <w:szCs w:val="24"/>
          <w:lang w:eastAsia="zh-CN"/>
        </w:rPr>
        <w:t>业务开展。</w:t>
      </w:r>
    </w:p>
    <w:p w:rsidR="00BA4526" w:rsidRPr="0054516C" w:rsidRDefault="0033147D" w:rsidP="00BA4526">
      <w:pPr>
        <w:rPr>
          <w:rFonts w:ascii="標楷體" w:eastAsia="標楷體" w:hAnsi="標楷體"/>
          <w:b/>
          <w:szCs w:val="24"/>
          <w:lang w:eastAsia="zh-CN"/>
        </w:rPr>
      </w:pPr>
      <w:r w:rsidRPr="00F57806">
        <w:rPr>
          <w:rFonts w:ascii="標楷體" w:eastAsia="SimSun" w:hAnsi="標楷體" w:hint="eastAsia"/>
          <w:b/>
          <w:szCs w:val="24"/>
          <w:lang w:eastAsia="zh-CN"/>
        </w:rPr>
        <w:t>提案简介：</w:t>
      </w:r>
    </w:p>
    <w:p w:rsidR="00BA4526" w:rsidRPr="0054516C" w:rsidRDefault="0033147D" w:rsidP="00BA4526">
      <w:pPr>
        <w:rPr>
          <w:rFonts w:ascii="標楷體" w:eastAsia="標楷體" w:hAnsi="標楷體"/>
          <w:b/>
          <w:szCs w:val="24"/>
          <w:lang w:eastAsia="zh-CN"/>
        </w:rPr>
      </w:pPr>
      <w:r w:rsidRPr="00F57806">
        <w:rPr>
          <w:rFonts w:ascii="標楷體" w:eastAsia="SimSun" w:hAnsi="標楷體" w:hint="eastAsia"/>
          <w:b/>
          <w:szCs w:val="24"/>
          <w:lang w:eastAsia="zh-CN"/>
        </w:rPr>
        <w:t>第</w:t>
      </w:r>
      <w:r w:rsidRPr="00F57806">
        <w:rPr>
          <w:rFonts w:ascii="標楷體" w:eastAsia="SimSun" w:hAnsi="標楷體"/>
          <w:b/>
          <w:szCs w:val="24"/>
          <w:lang w:eastAsia="zh-CN"/>
        </w:rPr>
        <w:t>9</w:t>
      </w:r>
      <w:r w:rsidRPr="00F57806">
        <w:rPr>
          <w:rFonts w:ascii="標楷體" w:eastAsia="SimSun" w:hAnsi="標楷體" w:hint="eastAsia"/>
          <w:b/>
          <w:szCs w:val="24"/>
          <w:lang w:eastAsia="zh-CN"/>
        </w:rPr>
        <w:t>案说明：</w:t>
      </w:r>
    </w:p>
    <w:p w:rsidR="00BA4526" w:rsidRPr="00BA4526" w:rsidRDefault="0033147D" w:rsidP="00BA4526">
      <w:pPr>
        <w:rPr>
          <w:rFonts w:ascii="標楷體" w:eastAsia="標楷體" w:hAnsi="標楷體"/>
          <w:szCs w:val="24"/>
          <w:lang w:eastAsia="zh-CN"/>
        </w:rPr>
      </w:pPr>
      <w:r w:rsidRPr="00F57806">
        <w:rPr>
          <w:rFonts w:ascii="標楷體" w:eastAsia="SimSun" w:hAnsi="標楷體" w:hint="eastAsia"/>
          <w:b/>
          <w:szCs w:val="24"/>
          <w:lang w:eastAsia="zh-CN"/>
        </w:rPr>
        <w:t>主旨：</w:t>
      </w:r>
      <w:r w:rsidRPr="0033147D">
        <w:rPr>
          <w:rFonts w:asciiTheme="minorEastAsia" w:eastAsia="SimSun" w:hAnsiTheme="minorEastAsia" w:hint="eastAsia"/>
          <w:szCs w:val="24"/>
          <w:lang w:eastAsia="zh-CN"/>
        </w:rPr>
        <w:t>筹设</w:t>
      </w:r>
      <w:r w:rsidRPr="00F57806">
        <w:rPr>
          <w:rFonts w:ascii="標楷體" w:eastAsia="SimSun" w:hAnsi="標楷體" w:hint="eastAsia"/>
          <w:szCs w:val="24"/>
          <w:lang w:eastAsia="zh-CN"/>
        </w:rPr>
        <w:t>『</w:t>
      </w:r>
      <w:r w:rsidRPr="00F57806">
        <w:rPr>
          <w:rFonts w:ascii="標楷體" w:eastAsia="SimSun" w:hAnsi="標楷體"/>
          <w:szCs w:val="24"/>
          <w:lang w:eastAsia="zh-CN"/>
        </w:rPr>
        <w:t>LED</w:t>
      </w:r>
      <w:r w:rsidRPr="00F57806">
        <w:rPr>
          <w:rFonts w:ascii="標楷體" w:eastAsia="SimSun" w:hAnsi="標楷體" w:hint="eastAsia"/>
          <w:szCs w:val="24"/>
          <w:lang w:eastAsia="zh-CN"/>
        </w:rPr>
        <w:t>科技设厂』案。</w:t>
      </w:r>
    </w:p>
    <w:p w:rsidR="00BA4526" w:rsidRPr="0054516C" w:rsidRDefault="0033147D" w:rsidP="00BA4526">
      <w:pPr>
        <w:rPr>
          <w:rFonts w:ascii="標楷體" w:eastAsia="標楷體" w:hAnsi="標楷體"/>
          <w:b/>
          <w:szCs w:val="24"/>
          <w:lang w:eastAsia="zh-CN"/>
        </w:rPr>
      </w:pPr>
      <w:r w:rsidRPr="00F57806">
        <w:rPr>
          <w:rFonts w:ascii="標楷體" w:eastAsia="SimSun" w:hAnsi="標楷體" w:hint="eastAsia"/>
          <w:b/>
          <w:szCs w:val="24"/>
          <w:lang w:eastAsia="zh-CN"/>
        </w:rPr>
        <w:t>说明：</w:t>
      </w:r>
    </w:p>
    <w:p w:rsidR="00BA4526" w:rsidRPr="00BA4526" w:rsidRDefault="0033147D" w:rsidP="00BA4526">
      <w:pPr>
        <w:rPr>
          <w:rFonts w:ascii="標楷體" w:eastAsia="標楷體" w:hAnsi="標楷體"/>
          <w:lang w:eastAsia="zh-CN"/>
        </w:rPr>
      </w:pPr>
      <w:r w:rsidRPr="00F57806">
        <w:rPr>
          <w:rFonts w:ascii="標楷體" w:eastAsia="SimSun" w:hAnsi="標楷體"/>
          <w:szCs w:val="24"/>
          <w:lang w:eastAsia="zh-CN"/>
        </w:rPr>
        <w:t xml:space="preserve">    1.</w:t>
      </w:r>
      <w:r w:rsidRPr="00F57806">
        <w:rPr>
          <w:rFonts w:ascii="標楷體" w:eastAsia="SimSun" w:hAnsi="標楷體"/>
          <w:lang w:eastAsia="zh-CN"/>
        </w:rPr>
        <w:t xml:space="preserve"> </w:t>
      </w:r>
      <w:r w:rsidRPr="00F57806">
        <w:rPr>
          <w:rFonts w:ascii="標楷體" w:eastAsia="SimSun" w:hAnsi="標楷體" w:hint="eastAsia"/>
          <w:lang w:eastAsia="zh-CN"/>
        </w:rPr>
        <w:t>引进</w:t>
      </w:r>
      <w:r w:rsidRPr="00F57806">
        <w:rPr>
          <w:rFonts w:ascii="標楷體" w:eastAsia="SimSun" w:hAnsi="標楷體"/>
          <w:lang w:eastAsia="zh-CN"/>
        </w:rPr>
        <w:t>LED</w:t>
      </w:r>
      <w:r w:rsidRPr="00F57806">
        <w:rPr>
          <w:rFonts w:ascii="標楷體" w:eastAsia="SimSun" w:hAnsi="標楷體" w:hint="eastAsia"/>
          <w:lang w:eastAsia="zh-CN"/>
        </w:rPr>
        <w:t>照明技术。对内，提升云南全省道路照明水平对外，进军东盟</w:t>
      </w:r>
    </w:p>
    <w:p w:rsidR="00BA4526" w:rsidRPr="00BA4526" w:rsidRDefault="0033147D" w:rsidP="00BA4526">
      <w:pPr>
        <w:rPr>
          <w:rFonts w:ascii="標楷體" w:eastAsia="標楷體" w:hAnsi="標楷體"/>
          <w:szCs w:val="24"/>
          <w:lang w:eastAsia="zh-CN"/>
        </w:rPr>
      </w:pPr>
      <w:r w:rsidRPr="00F57806">
        <w:rPr>
          <w:rFonts w:ascii="標楷體" w:eastAsia="SimSun" w:hAnsi="標楷體"/>
          <w:lang w:eastAsia="zh-CN"/>
        </w:rPr>
        <w:t xml:space="preserve">       </w:t>
      </w:r>
      <w:r w:rsidRPr="00F57806">
        <w:rPr>
          <w:rFonts w:ascii="標楷體" w:eastAsia="SimSun" w:hAnsi="標楷體" w:hint="eastAsia"/>
          <w:lang w:eastAsia="zh-CN"/>
        </w:rPr>
        <w:t>与南亚</w:t>
      </w:r>
      <w:proofErr w:type="gramStart"/>
      <w:r w:rsidRPr="00F57806">
        <w:rPr>
          <w:rFonts w:ascii="標楷體" w:eastAsia="SimSun" w:hAnsi="標楷體" w:hint="eastAsia"/>
          <w:lang w:eastAsia="zh-CN"/>
        </w:rPr>
        <w:t>拓展绿能市场</w:t>
      </w:r>
      <w:proofErr w:type="gramEnd"/>
      <w:r w:rsidRPr="00F57806">
        <w:rPr>
          <w:rFonts w:ascii="標楷體" w:eastAsia="SimSun" w:hAnsi="標楷體" w:hint="eastAsia"/>
          <w:lang w:eastAsia="zh-CN"/>
        </w:rPr>
        <w:t>。</w:t>
      </w:r>
    </w:p>
    <w:p w:rsidR="00BA4526" w:rsidRPr="00BA4526" w:rsidRDefault="0033147D" w:rsidP="00BA4526">
      <w:pPr>
        <w:rPr>
          <w:rFonts w:ascii="標楷體" w:eastAsia="標楷體" w:hAnsi="標楷體"/>
          <w:szCs w:val="24"/>
          <w:lang w:eastAsia="zh-CN"/>
        </w:rPr>
      </w:pPr>
      <w:r w:rsidRPr="00F57806">
        <w:rPr>
          <w:rFonts w:ascii="標楷體" w:eastAsia="SimSun" w:hAnsi="標楷體"/>
          <w:szCs w:val="24"/>
          <w:lang w:eastAsia="zh-CN"/>
        </w:rPr>
        <w:t xml:space="preserve">    2.</w:t>
      </w:r>
      <w:r w:rsidRPr="00F57806">
        <w:rPr>
          <w:rFonts w:ascii="標楷體" w:eastAsia="SimSun" w:hAnsi="標楷體" w:hint="eastAsia"/>
          <w:szCs w:val="24"/>
          <w:lang w:eastAsia="zh-CN"/>
        </w:rPr>
        <w:t>结合台湾在</w:t>
      </w:r>
      <w:r w:rsidRPr="00F57806">
        <w:rPr>
          <w:rFonts w:ascii="標楷體" w:eastAsia="SimSun" w:hAnsi="標楷體"/>
          <w:szCs w:val="24"/>
          <w:lang w:eastAsia="zh-CN"/>
        </w:rPr>
        <w:t>LED</w:t>
      </w:r>
      <w:r w:rsidRPr="00F57806">
        <w:rPr>
          <w:rFonts w:ascii="標楷體" w:eastAsia="SimSun" w:hAnsi="標楷體" w:hint="eastAsia"/>
          <w:szCs w:val="24"/>
          <w:lang w:eastAsia="zh-CN"/>
        </w:rPr>
        <w:t>照明技术有独特且领先国际技术的业者共同参与提升</w:t>
      </w:r>
    </w:p>
    <w:p w:rsidR="00BA4526" w:rsidRPr="00BA4526" w:rsidRDefault="0033147D" w:rsidP="00B745AA">
      <w:pPr>
        <w:rPr>
          <w:rFonts w:ascii="標楷體" w:eastAsia="標楷體" w:hAnsi="標楷體"/>
          <w:szCs w:val="24"/>
          <w:lang w:eastAsia="zh-CN"/>
        </w:rPr>
      </w:pPr>
      <w:r w:rsidRPr="00F57806">
        <w:rPr>
          <w:rFonts w:ascii="標楷體" w:eastAsia="SimSun" w:hAnsi="標楷體"/>
          <w:szCs w:val="24"/>
          <w:lang w:eastAsia="zh-CN"/>
        </w:rPr>
        <w:t xml:space="preserve">       LED</w:t>
      </w:r>
      <w:r w:rsidRPr="00F57806">
        <w:rPr>
          <w:rFonts w:ascii="標楷體" w:eastAsia="SimSun" w:hAnsi="標楷體" w:hint="eastAsia"/>
          <w:szCs w:val="24"/>
          <w:lang w:eastAsia="zh-CN"/>
        </w:rPr>
        <w:t>照明科技的技术水平提升，合作方式以结合云南自有『民族企业』</w:t>
      </w:r>
    </w:p>
    <w:p w:rsidR="00BA4526" w:rsidRPr="00BA4526" w:rsidRDefault="0033147D" w:rsidP="00B745A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为主，与云南既有民族产业合资，对内，提升云南全省道路及厂办设施</w:t>
      </w:r>
    </w:p>
    <w:p w:rsidR="00B745AA" w:rsidRPr="00BA4526" w:rsidRDefault="0033147D" w:rsidP="00B745AA">
      <w:pPr>
        <w:rPr>
          <w:rFonts w:ascii="標楷體" w:eastAsia="標楷體" w:hAnsi="標楷體"/>
          <w:szCs w:val="24"/>
          <w:lang w:eastAsia="zh-CN"/>
        </w:rPr>
      </w:pPr>
      <w:r w:rsidRPr="00F57806">
        <w:rPr>
          <w:rFonts w:ascii="標楷體" w:eastAsia="SimSun" w:hAnsi="標楷體"/>
          <w:szCs w:val="24"/>
          <w:lang w:eastAsia="zh-CN"/>
        </w:rPr>
        <w:t xml:space="preserve">       </w:t>
      </w:r>
      <w:r w:rsidRPr="00F57806">
        <w:rPr>
          <w:rFonts w:ascii="標楷體" w:eastAsia="SimSun" w:hAnsi="標楷體" w:hint="eastAsia"/>
          <w:szCs w:val="24"/>
          <w:lang w:eastAsia="zh-CN"/>
        </w:rPr>
        <w:t>的照明水平，对外，进军东盟与南亚拓展照明市场。</w:t>
      </w:r>
    </w:p>
    <w:p w:rsidR="00BA4526" w:rsidRPr="0054516C" w:rsidRDefault="0033147D" w:rsidP="00B745AA">
      <w:pPr>
        <w:rPr>
          <w:rFonts w:ascii="標楷體" w:eastAsia="標楷體" w:hAnsi="標楷體"/>
          <w:b/>
          <w:szCs w:val="24"/>
          <w:lang w:eastAsia="zh-CN"/>
        </w:rPr>
      </w:pPr>
      <w:r w:rsidRPr="00F57806">
        <w:rPr>
          <w:rFonts w:ascii="標楷體" w:eastAsia="SimSun" w:hAnsi="標楷體" w:hint="eastAsia"/>
          <w:b/>
          <w:szCs w:val="24"/>
          <w:lang w:eastAsia="zh-CN"/>
        </w:rPr>
        <w:t>本会作为：</w:t>
      </w:r>
      <w:r w:rsidR="00BA4526" w:rsidRPr="0054516C">
        <w:rPr>
          <w:rFonts w:ascii="標楷體" w:eastAsia="標楷體" w:hAnsi="標楷體" w:hint="eastAsia"/>
          <w:b/>
          <w:szCs w:val="24"/>
          <w:lang w:eastAsia="zh-CN"/>
        </w:rPr>
        <w:t xml:space="preserve">   </w:t>
      </w:r>
    </w:p>
    <w:p w:rsidR="00B745AA" w:rsidRPr="00BA4526" w:rsidRDefault="0033147D" w:rsidP="00B745AA">
      <w:pPr>
        <w:rPr>
          <w:rFonts w:ascii="標楷體" w:eastAsia="標楷體" w:hAnsi="標楷體"/>
          <w:szCs w:val="24"/>
          <w:lang w:eastAsia="zh-CN"/>
        </w:rPr>
      </w:pPr>
      <w:r w:rsidRPr="00F57806">
        <w:rPr>
          <w:rFonts w:ascii="標楷體" w:eastAsia="SimSun" w:hAnsi="標楷體" w:hint="eastAsia"/>
          <w:szCs w:val="24"/>
          <w:lang w:eastAsia="zh-CN"/>
        </w:rPr>
        <w:t>结合台湾在</w:t>
      </w:r>
      <w:r w:rsidRPr="00F57806">
        <w:rPr>
          <w:rFonts w:ascii="標楷體" w:eastAsia="SimSun" w:hAnsi="標楷體"/>
          <w:szCs w:val="24"/>
          <w:lang w:eastAsia="zh-CN"/>
        </w:rPr>
        <w:t>LED</w:t>
      </w:r>
      <w:r w:rsidRPr="00F57806">
        <w:rPr>
          <w:rFonts w:ascii="標楷體" w:eastAsia="SimSun" w:hAnsi="標楷體" w:hint="eastAsia"/>
          <w:szCs w:val="24"/>
          <w:lang w:eastAsia="zh-CN"/>
        </w:rPr>
        <w:t>照明技术有独特且领先国际技术的业者共同参与</w:t>
      </w:r>
    </w:p>
    <w:sectPr w:rsidR="00B745AA" w:rsidRPr="00BA452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6F7" w:rsidRDefault="00F376F7" w:rsidP="00E02CD5">
      <w:r>
        <w:separator/>
      </w:r>
    </w:p>
  </w:endnote>
  <w:endnote w:type="continuationSeparator" w:id="0">
    <w:p w:rsidR="00F376F7" w:rsidRDefault="00F376F7" w:rsidP="00E0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6F7" w:rsidRDefault="00F376F7" w:rsidP="00E02CD5">
      <w:r>
        <w:separator/>
      </w:r>
    </w:p>
  </w:footnote>
  <w:footnote w:type="continuationSeparator" w:id="0">
    <w:p w:rsidR="00F376F7" w:rsidRDefault="00F376F7" w:rsidP="00E02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F2"/>
    <w:rsid w:val="000429D1"/>
    <w:rsid w:val="000700A5"/>
    <w:rsid w:val="000E318A"/>
    <w:rsid w:val="000F435E"/>
    <w:rsid w:val="00102148"/>
    <w:rsid w:val="00226482"/>
    <w:rsid w:val="002B1D57"/>
    <w:rsid w:val="002C28D0"/>
    <w:rsid w:val="00314DF2"/>
    <w:rsid w:val="00316001"/>
    <w:rsid w:val="00324F01"/>
    <w:rsid w:val="0033147D"/>
    <w:rsid w:val="00336571"/>
    <w:rsid w:val="003B28CF"/>
    <w:rsid w:val="003C2565"/>
    <w:rsid w:val="00427D18"/>
    <w:rsid w:val="004F78CD"/>
    <w:rsid w:val="00526063"/>
    <w:rsid w:val="0054516C"/>
    <w:rsid w:val="005703D2"/>
    <w:rsid w:val="00614B7E"/>
    <w:rsid w:val="006320C3"/>
    <w:rsid w:val="0067782C"/>
    <w:rsid w:val="006D2796"/>
    <w:rsid w:val="006F0B6E"/>
    <w:rsid w:val="00733493"/>
    <w:rsid w:val="00740373"/>
    <w:rsid w:val="007927C7"/>
    <w:rsid w:val="00881CCE"/>
    <w:rsid w:val="008C1229"/>
    <w:rsid w:val="008C74C5"/>
    <w:rsid w:val="008D5EBA"/>
    <w:rsid w:val="00915C17"/>
    <w:rsid w:val="00985B72"/>
    <w:rsid w:val="00A41F40"/>
    <w:rsid w:val="00AD18F2"/>
    <w:rsid w:val="00AF5386"/>
    <w:rsid w:val="00B745AA"/>
    <w:rsid w:val="00BA4526"/>
    <w:rsid w:val="00BE38F5"/>
    <w:rsid w:val="00BF175E"/>
    <w:rsid w:val="00C8439A"/>
    <w:rsid w:val="00CD758E"/>
    <w:rsid w:val="00D43716"/>
    <w:rsid w:val="00D445E2"/>
    <w:rsid w:val="00D941E3"/>
    <w:rsid w:val="00DA0915"/>
    <w:rsid w:val="00E02CD5"/>
    <w:rsid w:val="00E336EC"/>
    <w:rsid w:val="00E60782"/>
    <w:rsid w:val="00EA04A0"/>
    <w:rsid w:val="00ED2F87"/>
    <w:rsid w:val="00F06701"/>
    <w:rsid w:val="00F31B98"/>
    <w:rsid w:val="00F35A1A"/>
    <w:rsid w:val="00F376F7"/>
    <w:rsid w:val="00F53A45"/>
    <w:rsid w:val="00F53D53"/>
    <w:rsid w:val="00F57806"/>
    <w:rsid w:val="00FB15C2"/>
    <w:rsid w:val="00FD6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CD5"/>
    <w:pPr>
      <w:tabs>
        <w:tab w:val="center" w:pos="4153"/>
        <w:tab w:val="right" w:pos="8306"/>
      </w:tabs>
      <w:snapToGrid w:val="0"/>
    </w:pPr>
    <w:rPr>
      <w:sz w:val="20"/>
      <w:szCs w:val="20"/>
    </w:rPr>
  </w:style>
  <w:style w:type="character" w:customStyle="1" w:styleId="a4">
    <w:name w:val="頁首 字元"/>
    <w:basedOn w:val="a0"/>
    <w:link w:val="a3"/>
    <w:uiPriority w:val="99"/>
    <w:rsid w:val="00E02CD5"/>
    <w:rPr>
      <w:sz w:val="20"/>
      <w:szCs w:val="20"/>
    </w:rPr>
  </w:style>
  <w:style w:type="paragraph" w:styleId="a5">
    <w:name w:val="footer"/>
    <w:basedOn w:val="a"/>
    <w:link w:val="a6"/>
    <w:uiPriority w:val="99"/>
    <w:unhideWhenUsed/>
    <w:rsid w:val="00E02CD5"/>
    <w:pPr>
      <w:tabs>
        <w:tab w:val="center" w:pos="4153"/>
        <w:tab w:val="right" w:pos="8306"/>
      </w:tabs>
      <w:snapToGrid w:val="0"/>
    </w:pPr>
    <w:rPr>
      <w:sz w:val="20"/>
      <w:szCs w:val="20"/>
    </w:rPr>
  </w:style>
  <w:style w:type="character" w:customStyle="1" w:styleId="a6">
    <w:name w:val="頁尾 字元"/>
    <w:basedOn w:val="a0"/>
    <w:link w:val="a5"/>
    <w:uiPriority w:val="99"/>
    <w:rsid w:val="00E02CD5"/>
    <w:rPr>
      <w:sz w:val="20"/>
      <w:szCs w:val="20"/>
    </w:rPr>
  </w:style>
  <w:style w:type="paragraph" w:styleId="a7">
    <w:name w:val="Balloon Text"/>
    <w:basedOn w:val="a"/>
    <w:link w:val="a8"/>
    <w:uiPriority w:val="99"/>
    <w:semiHidden/>
    <w:unhideWhenUsed/>
    <w:rsid w:val="002C28D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C28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CD5"/>
    <w:pPr>
      <w:tabs>
        <w:tab w:val="center" w:pos="4153"/>
        <w:tab w:val="right" w:pos="8306"/>
      </w:tabs>
      <w:snapToGrid w:val="0"/>
    </w:pPr>
    <w:rPr>
      <w:sz w:val="20"/>
      <w:szCs w:val="20"/>
    </w:rPr>
  </w:style>
  <w:style w:type="character" w:customStyle="1" w:styleId="a4">
    <w:name w:val="頁首 字元"/>
    <w:basedOn w:val="a0"/>
    <w:link w:val="a3"/>
    <w:uiPriority w:val="99"/>
    <w:rsid w:val="00E02CD5"/>
    <w:rPr>
      <w:sz w:val="20"/>
      <w:szCs w:val="20"/>
    </w:rPr>
  </w:style>
  <w:style w:type="paragraph" w:styleId="a5">
    <w:name w:val="footer"/>
    <w:basedOn w:val="a"/>
    <w:link w:val="a6"/>
    <w:uiPriority w:val="99"/>
    <w:unhideWhenUsed/>
    <w:rsid w:val="00E02CD5"/>
    <w:pPr>
      <w:tabs>
        <w:tab w:val="center" w:pos="4153"/>
        <w:tab w:val="right" w:pos="8306"/>
      </w:tabs>
      <w:snapToGrid w:val="0"/>
    </w:pPr>
    <w:rPr>
      <w:sz w:val="20"/>
      <w:szCs w:val="20"/>
    </w:rPr>
  </w:style>
  <w:style w:type="character" w:customStyle="1" w:styleId="a6">
    <w:name w:val="頁尾 字元"/>
    <w:basedOn w:val="a0"/>
    <w:link w:val="a5"/>
    <w:uiPriority w:val="99"/>
    <w:rsid w:val="00E02CD5"/>
    <w:rPr>
      <w:sz w:val="20"/>
      <w:szCs w:val="20"/>
    </w:rPr>
  </w:style>
  <w:style w:type="paragraph" w:styleId="a7">
    <w:name w:val="Balloon Text"/>
    <w:basedOn w:val="a"/>
    <w:link w:val="a8"/>
    <w:uiPriority w:val="99"/>
    <w:semiHidden/>
    <w:unhideWhenUsed/>
    <w:rsid w:val="002C28D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C28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72047-0C50-489F-B799-5A07A036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Chao</dc:creator>
  <cp:lastModifiedBy>James Chao</cp:lastModifiedBy>
  <cp:revision>2</cp:revision>
  <cp:lastPrinted>2013-03-15T05:23:00Z</cp:lastPrinted>
  <dcterms:created xsi:type="dcterms:W3CDTF">2013-03-15T05:27:00Z</dcterms:created>
  <dcterms:modified xsi:type="dcterms:W3CDTF">2013-03-15T05:27:00Z</dcterms:modified>
</cp:coreProperties>
</file>