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1057" w:type="dxa"/>
        <w:tblInd w:w="108" w:type="dxa"/>
        <w:tblLayout w:type="fixed"/>
        <w:tblCellMar>
          <w:top w:w="0" w:type="dxa"/>
          <w:left w:w="108" w:type="dxa"/>
          <w:bottom w:w="0" w:type="dxa"/>
          <w:right w:w="108" w:type="dxa"/>
        </w:tblCellMar>
      </w:tblPr>
      <w:tblGrid>
        <w:gridCol w:w="5529"/>
        <w:gridCol w:w="5528"/>
      </w:tblGrid>
      <w:tr>
        <w:tblPrEx>
          <w:tblLayout w:type="fixed"/>
          <w:tblCellMar>
            <w:top w:w="0" w:type="dxa"/>
            <w:left w:w="108" w:type="dxa"/>
            <w:bottom w:w="0" w:type="dxa"/>
            <w:right w:w="108" w:type="dxa"/>
          </w:tblCellMar>
        </w:tblPrEx>
        <w:trPr>
          <w:trHeight w:val="465" w:hRule="atLeast"/>
        </w:trPr>
        <w:tc>
          <w:tcPr>
            <w:tcW w:w="11057" w:type="dxa"/>
            <w:gridSpan w:val="2"/>
            <w:tcBorders>
              <w:top w:val="single" w:color="000000" w:sz="14" w:space="0"/>
              <w:left w:val="single" w:color="000000" w:sz="14" w:space="0"/>
              <w:bottom w:val="single" w:color="000000" w:sz="14" w:space="0"/>
              <w:right w:val="single" w:color="000000" w:sz="14" w:space="0"/>
            </w:tcBorders>
            <w:shd w:val="clear" w:color="000000" w:fill="FFFFFF"/>
          </w:tcPr>
          <w:p>
            <w:pPr>
              <w:autoSpaceDE w:val="0"/>
              <w:autoSpaceDN w:val="0"/>
              <w:adjustRightInd w:val="0"/>
              <w:jc w:val="center"/>
              <w:rPr>
                <w:rFonts w:ascii="Microsoft JhengHei" w:hAnsi="Microsoft JhengHei" w:eastAsia="Microsoft JhengHei" w:cs="PMingLiU"/>
                <w:b/>
                <w:kern w:val="0"/>
                <w:sz w:val="40"/>
                <w:szCs w:val="40"/>
                <w:lang w:val="zh-TW"/>
              </w:rPr>
            </w:pPr>
            <w:r>
              <w:rPr>
                <w:rFonts w:hint="eastAsia" w:ascii="Microsoft JhengHei" w:hAnsi="Microsoft JhengHei" w:eastAsia="宋体" w:cs="DFKai-SB"/>
                <w:b/>
                <w:kern w:val="0"/>
                <w:sz w:val="40"/>
                <w:szCs w:val="40"/>
                <w:lang w:val="zh-TW"/>
              </w:rPr>
              <w:t>【大陆</w:t>
            </w:r>
            <w:r>
              <w:rPr>
                <w:rFonts w:hint="eastAsia" w:ascii="Microsoft JhengHei" w:hAnsi="Microsoft JhengHei" w:eastAsia="宋体" w:cs="DFKai-SB"/>
                <w:b/>
                <w:kern w:val="0"/>
                <w:sz w:val="40"/>
                <w:szCs w:val="40"/>
                <w:lang w:val="zh-TW" w:eastAsia="zh-CN"/>
              </w:rPr>
              <w:t>直系亲属</w:t>
            </w:r>
            <w:r>
              <w:rPr>
                <w:rFonts w:hint="eastAsia" w:ascii="Microsoft JhengHei" w:hAnsi="Microsoft JhengHei" w:eastAsia="宋体" w:cs="DFKai-SB"/>
                <w:b/>
                <w:kern w:val="0"/>
                <w:sz w:val="40"/>
                <w:szCs w:val="40"/>
                <w:lang w:val="zh-TW"/>
              </w:rPr>
              <w:t>担保赴台健检医美</w:t>
            </w:r>
            <w:r>
              <w:rPr>
                <w:rFonts w:hint="eastAsia" w:ascii="Microsoft JhengHei" w:hAnsi="Microsoft JhengHei" w:eastAsia="宋体" w:cs="DFKai-SB"/>
                <w:b/>
                <w:bCs/>
                <w:kern w:val="0"/>
                <w:sz w:val="40"/>
                <w:szCs w:val="40"/>
                <w:lang w:val="zh-TW"/>
              </w:rPr>
              <w:t>保证书</w:t>
            </w:r>
            <w:r>
              <w:rPr>
                <w:rFonts w:hint="eastAsia" w:ascii="Microsoft JhengHei" w:hAnsi="Microsoft JhengHei" w:eastAsia="宋体" w:cs="DFKai-SB"/>
                <w:b/>
                <w:kern w:val="0"/>
                <w:sz w:val="40"/>
                <w:szCs w:val="40"/>
                <w:lang w:val="zh-TW"/>
              </w:rPr>
              <w:t>】</w:t>
            </w:r>
          </w:p>
        </w:tc>
      </w:tr>
      <w:tr>
        <w:tblPrEx>
          <w:tblLayout w:type="fixed"/>
          <w:tblCellMar>
            <w:top w:w="0" w:type="dxa"/>
            <w:left w:w="108" w:type="dxa"/>
            <w:bottom w:w="0" w:type="dxa"/>
            <w:right w:w="108" w:type="dxa"/>
          </w:tblCellMar>
        </w:tblPrEx>
        <w:trPr>
          <w:trHeight w:val="745" w:hRule="atLeast"/>
        </w:trPr>
        <w:tc>
          <w:tcPr>
            <w:tcW w:w="11057" w:type="dxa"/>
            <w:gridSpan w:val="2"/>
            <w:tcBorders>
              <w:top w:val="single" w:color="000000" w:sz="14" w:space="0"/>
              <w:left w:val="single" w:color="000000" w:sz="14" w:space="0"/>
              <w:bottom w:val="single" w:color="000000" w:sz="14" w:space="0"/>
              <w:right w:val="single" w:color="000000" w:sz="14" w:space="0"/>
            </w:tcBorders>
            <w:shd w:val="clear" w:color="000000" w:fill="FFFFFF"/>
            <w:vAlign w:val="bottom"/>
          </w:tcPr>
          <w:p>
            <w:pPr>
              <w:autoSpaceDE w:val="0"/>
              <w:autoSpaceDN w:val="0"/>
              <w:adjustRightInd w:val="0"/>
              <w:spacing w:line="460" w:lineRule="exact"/>
              <w:jc w:val="both"/>
              <w:rPr>
                <w:rFonts w:ascii="Microsoft JhengHei" w:hAnsi="Microsoft JhengHei" w:eastAsia="Microsoft JhengHei" w:cs="PMingLiU"/>
                <w:kern w:val="0"/>
                <w:sz w:val="26"/>
                <w:szCs w:val="26"/>
                <w:lang w:val="zh-TW"/>
              </w:rPr>
            </w:pPr>
            <w:r>
              <w:rPr>
                <w:rFonts w:hint="eastAsia" w:ascii="Microsoft JhengHei" w:hAnsi="Microsoft JhengHei" w:eastAsia="宋体" w:cs="PMingLiU"/>
                <w:kern w:val="0"/>
                <w:sz w:val="26"/>
                <w:szCs w:val="26"/>
                <w:lang w:val="zh-TW"/>
              </w:rPr>
              <w:t>被保证人姓名：</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性别：</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身</w:t>
            </w:r>
            <w:r>
              <w:rPr>
                <w:rFonts w:hint="eastAsia" w:ascii="Microsoft JhengHei" w:hAnsi="Microsoft JhengHei" w:eastAsia="宋体" w:cs="PMingLiU"/>
                <w:kern w:val="0"/>
                <w:sz w:val="26"/>
                <w:szCs w:val="26"/>
                <w:lang w:val="zh-TW" w:eastAsia="zh-CN"/>
              </w:rPr>
              <w:t>份</w:t>
            </w:r>
            <w:r>
              <w:rPr>
                <w:rFonts w:hint="eastAsia" w:ascii="Microsoft JhengHei" w:hAnsi="Microsoft JhengHei" w:eastAsia="宋体" w:cs="PMingLiU"/>
                <w:kern w:val="0"/>
                <w:sz w:val="26"/>
                <w:szCs w:val="26"/>
                <w:lang w:val="zh-TW"/>
              </w:rPr>
              <w:t>证号</w:t>
            </w:r>
            <w:r>
              <w:rPr>
                <w:rFonts w:ascii="Microsoft JhengHei" w:hAnsi="Microsoft JhengHei" w:eastAsia="宋体" w:cs="Calibri"/>
                <w:kern w:val="0"/>
                <w:sz w:val="26"/>
                <w:szCs w:val="26"/>
                <w:u w:val="single"/>
              </w:rPr>
              <w:t xml:space="preserve">         </w:t>
            </w:r>
            <w:r>
              <w:rPr>
                <w:rFonts w:hint="eastAsia" w:ascii="Microsoft JhengHei" w:hAnsi="Microsoft JhengHei" w:eastAsia="宋体" w:cs="Calibri"/>
                <w:kern w:val="0"/>
                <w:sz w:val="26"/>
                <w:szCs w:val="26"/>
                <w:u w:val="single"/>
                <w:lang w:val="en-US" w:eastAsia="zh-CN"/>
              </w:rPr>
              <w:t xml:space="preserve">    </w:t>
            </w:r>
            <w:r>
              <w:rPr>
                <w:rFonts w:ascii="Microsoft JhengHei" w:hAnsi="Microsoft JhengHei" w:eastAsia="宋体" w:cs="Calibri"/>
                <w:kern w:val="0"/>
                <w:sz w:val="26"/>
                <w:szCs w:val="26"/>
                <w:u w:val="single"/>
              </w:rPr>
              <w:t xml:space="preserve">         </w:t>
            </w:r>
          </w:p>
        </w:tc>
      </w:tr>
      <w:tr>
        <w:tblPrEx>
          <w:tblLayout w:type="fixed"/>
          <w:tblCellMar>
            <w:top w:w="0" w:type="dxa"/>
            <w:left w:w="108" w:type="dxa"/>
            <w:bottom w:w="0" w:type="dxa"/>
            <w:right w:w="108" w:type="dxa"/>
          </w:tblCellMar>
        </w:tblPrEx>
        <w:trPr>
          <w:trHeight w:val="2654" w:hRule="atLeast"/>
        </w:trPr>
        <w:tc>
          <w:tcPr>
            <w:tcW w:w="11057" w:type="dxa"/>
            <w:gridSpan w:val="2"/>
            <w:tcBorders>
              <w:top w:val="single" w:color="000000" w:sz="14" w:space="0"/>
              <w:left w:val="single" w:color="000000" w:sz="14" w:space="0"/>
              <w:bottom w:val="single" w:color="000000" w:sz="14" w:space="0"/>
              <w:right w:val="single" w:color="000000" w:sz="14" w:space="0"/>
            </w:tcBorders>
            <w:shd w:val="clear" w:color="000000" w:fill="FFFFFF"/>
            <w:vAlign w:val="bottom"/>
          </w:tcPr>
          <w:p>
            <w:pPr>
              <w:autoSpaceDE w:val="0"/>
              <w:autoSpaceDN w:val="0"/>
              <w:adjustRightInd w:val="0"/>
              <w:spacing w:line="500" w:lineRule="exact"/>
              <w:jc w:val="both"/>
              <w:rPr>
                <w:rFonts w:ascii="Microsoft JhengHei" w:hAnsi="Microsoft JhengHei" w:eastAsia="Microsoft JhengHei" w:cs="Calibri"/>
                <w:kern w:val="0"/>
                <w:sz w:val="26"/>
                <w:szCs w:val="26"/>
                <w:u w:val="single"/>
              </w:rPr>
            </w:pPr>
            <w:r>
              <w:rPr>
                <w:rFonts w:hint="eastAsia" w:ascii="Microsoft JhengHei" w:hAnsi="Microsoft JhengHei" w:eastAsia="宋体" w:cs="PMingLiU"/>
                <w:kern w:val="0"/>
                <w:sz w:val="26"/>
                <w:szCs w:val="26"/>
                <w:lang w:val="zh-TW"/>
              </w:rPr>
              <w:t>保证人姓名</w:t>
            </w:r>
            <w:r>
              <w:rPr>
                <w:rFonts w:hint="eastAsia" w:ascii="Microsoft JhengHei" w:hAnsi="Microsoft JhengHei" w:eastAsia="宋体" w:cs="PMingLiU"/>
                <w:kern w:val="0"/>
                <w:sz w:val="26"/>
                <w:szCs w:val="26"/>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性别</w:t>
            </w:r>
            <w:r>
              <w:rPr>
                <w:rFonts w:hint="eastAsia" w:ascii="Microsoft JhengHei" w:hAnsi="Microsoft JhengHei" w:eastAsia="宋体" w:cs="PMingLiU"/>
                <w:kern w:val="0"/>
                <w:sz w:val="26"/>
                <w:szCs w:val="26"/>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身</w:t>
            </w:r>
            <w:r>
              <w:rPr>
                <w:rFonts w:hint="eastAsia" w:ascii="Microsoft JhengHei" w:hAnsi="Microsoft JhengHei" w:eastAsia="宋体" w:cs="PMingLiU"/>
                <w:kern w:val="0"/>
                <w:sz w:val="26"/>
                <w:szCs w:val="26"/>
                <w:lang w:val="zh-TW" w:eastAsia="zh-CN"/>
              </w:rPr>
              <w:t>份</w:t>
            </w:r>
            <w:r>
              <w:rPr>
                <w:rFonts w:hint="eastAsia" w:ascii="Microsoft JhengHei" w:hAnsi="Microsoft JhengHei" w:eastAsia="宋体" w:cs="PMingLiU"/>
                <w:kern w:val="0"/>
                <w:sz w:val="26"/>
                <w:szCs w:val="26"/>
                <w:lang w:val="zh-TW"/>
              </w:rPr>
              <w:t>证号</w:t>
            </w:r>
            <w:r>
              <w:rPr>
                <w:rFonts w:ascii="Microsoft JhengHei" w:hAnsi="Microsoft JhengHei" w:eastAsia="宋体" w:cs="Calibri"/>
                <w:kern w:val="0"/>
                <w:sz w:val="26"/>
                <w:szCs w:val="26"/>
                <w:u w:val="single"/>
              </w:rPr>
              <w:t xml:space="preserve">         </w:t>
            </w:r>
            <w:r>
              <w:rPr>
                <w:rFonts w:hint="eastAsia" w:ascii="Microsoft JhengHei" w:hAnsi="Microsoft JhengHei" w:eastAsia="宋体" w:cs="Calibri"/>
                <w:kern w:val="0"/>
                <w:sz w:val="26"/>
                <w:szCs w:val="26"/>
                <w:u w:val="single"/>
                <w:lang w:val="en-US" w:eastAsia="zh-CN"/>
              </w:rPr>
              <w:t xml:space="preserve">     </w:t>
            </w:r>
            <w:r>
              <w:rPr>
                <w:rFonts w:ascii="Microsoft JhengHei" w:hAnsi="Microsoft JhengHei" w:eastAsia="宋体" w:cs="Calibri"/>
                <w:kern w:val="0"/>
                <w:sz w:val="26"/>
                <w:szCs w:val="26"/>
                <w:u w:val="single"/>
              </w:rPr>
              <w:t xml:space="preserve">        </w:t>
            </w:r>
          </w:p>
          <w:p>
            <w:pPr>
              <w:autoSpaceDE w:val="0"/>
              <w:autoSpaceDN w:val="0"/>
              <w:adjustRightInd w:val="0"/>
              <w:spacing w:line="500" w:lineRule="exact"/>
              <w:jc w:val="both"/>
              <w:rPr>
                <w:rFonts w:ascii="Microsoft JhengHei" w:hAnsi="Microsoft JhengHei" w:eastAsia="Microsoft JhengHei" w:cs="Calibri"/>
                <w:kern w:val="0"/>
                <w:sz w:val="26"/>
                <w:szCs w:val="26"/>
                <w:u w:val="single"/>
              </w:rPr>
            </w:pPr>
            <w:r>
              <w:rPr>
                <w:rFonts w:hint="eastAsia" w:ascii="Microsoft JhengHei" w:hAnsi="Microsoft JhengHei" w:eastAsia="宋体" w:cs="PMingLiU"/>
                <w:kern w:val="0"/>
                <w:sz w:val="26"/>
                <w:szCs w:val="26"/>
                <w:lang w:val="zh-TW"/>
              </w:rPr>
              <w:t>电话</w:t>
            </w:r>
            <w:r>
              <w:rPr>
                <w:rFonts w:hint="eastAsia" w:ascii="Microsoft JhengHei" w:hAnsi="Microsoft JhengHei" w:eastAsia="宋体" w:cs="PMingLiU"/>
                <w:kern w:val="0"/>
                <w:sz w:val="26"/>
                <w:szCs w:val="26"/>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手机</w:t>
            </w:r>
            <w:r>
              <w:rPr>
                <w:rFonts w:ascii="Microsoft JhengHei" w:hAnsi="Microsoft JhengHei" w:eastAsia="宋体" w:cs="Calibri"/>
                <w:kern w:val="0"/>
                <w:sz w:val="26"/>
                <w:szCs w:val="26"/>
                <w:u w:val="single"/>
              </w:rPr>
              <w:t xml:space="preserve">                             </w:t>
            </w:r>
          </w:p>
          <w:p>
            <w:pPr>
              <w:autoSpaceDE w:val="0"/>
              <w:autoSpaceDN w:val="0"/>
              <w:adjustRightInd w:val="0"/>
              <w:spacing w:line="500" w:lineRule="exact"/>
              <w:jc w:val="both"/>
              <w:rPr>
                <w:rFonts w:ascii="Microsoft JhengHei" w:hAnsi="Microsoft JhengHei" w:eastAsia="Microsoft JhengHei" w:cs="Calibri"/>
                <w:kern w:val="0"/>
                <w:sz w:val="26"/>
                <w:szCs w:val="26"/>
                <w:u w:val="single"/>
              </w:rPr>
            </w:pPr>
            <w:r>
              <w:rPr>
                <w:rFonts w:hint="eastAsia" w:ascii="Microsoft JhengHei" w:hAnsi="Microsoft JhengHei" w:eastAsia="宋体" w:cs="PMingLiU"/>
                <w:kern w:val="0"/>
                <w:sz w:val="26"/>
                <w:szCs w:val="26"/>
                <w:lang w:val="zh-TW"/>
              </w:rPr>
              <w:t>保证人</w:t>
            </w:r>
            <w:r>
              <w:rPr>
                <w:rFonts w:hint="eastAsia" w:ascii="Microsoft JhengHei" w:hAnsi="Microsoft JhengHei" w:eastAsia="宋体" w:cs="PMingLiU"/>
                <w:kern w:val="0"/>
                <w:sz w:val="26"/>
                <w:szCs w:val="26"/>
                <w:lang w:val="zh-TW" w:eastAsia="zh-CN"/>
              </w:rPr>
              <w:t>工作单位：</w:t>
            </w:r>
            <w:r>
              <w:rPr>
                <w:rFonts w:ascii="Microsoft JhengHei" w:hAnsi="Microsoft JhengHei" w:eastAsia="宋体" w:cs="Calibri"/>
                <w:kern w:val="0"/>
                <w:sz w:val="26"/>
                <w:szCs w:val="26"/>
                <w:u w:val="single"/>
              </w:rPr>
              <w:t xml:space="preserve">                         </w:t>
            </w:r>
            <w:bookmarkStart w:id="0" w:name="_GoBack"/>
            <w:bookmarkEnd w:id="0"/>
            <w:r>
              <w:rPr>
                <w:rFonts w:hint="eastAsia"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lang w:val="zh-TW"/>
              </w:rPr>
              <w:t>职称</w:t>
            </w:r>
            <w:r>
              <w:rPr>
                <w:rFonts w:hint="eastAsia" w:ascii="Microsoft JhengHei" w:hAnsi="Microsoft JhengHei" w:eastAsia="宋体" w:cs="Calibri"/>
                <w:kern w:val="0"/>
                <w:sz w:val="26"/>
                <w:szCs w:val="26"/>
                <w:u w:val="single"/>
              </w:rPr>
              <w:t xml:space="preserve">          </w:t>
            </w:r>
            <w:r>
              <w:rPr>
                <w:rFonts w:ascii="Microsoft JhengHei" w:hAnsi="Microsoft JhengHei" w:eastAsia="宋体" w:cs="Calibri"/>
                <w:kern w:val="0"/>
                <w:sz w:val="26"/>
                <w:szCs w:val="26"/>
                <w:u w:val="single"/>
              </w:rPr>
              <w:t xml:space="preserve">    </w:t>
            </w:r>
          </w:p>
          <w:p>
            <w:pPr>
              <w:autoSpaceDE w:val="0"/>
              <w:autoSpaceDN w:val="0"/>
              <w:adjustRightInd w:val="0"/>
              <w:spacing w:line="500" w:lineRule="exact"/>
              <w:jc w:val="both"/>
              <w:rPr>
                <w:rFonts w:ascii="Microsoft JhengHei" w:hAnsi="Microsoft JhengHei" w:eastAsia="Microsoft JhengHei" w:cs="Calibri"/>
                <w:kern w:val="0"/>
                <w:sz w:val="26"/>
                <w:szCs w:val="26"/>
              </w:rPr>
            </w:pPr>
            <w:r>
              <w:rPr>
                <w:rFonts w:hint="eastAsia" w:ascii="Microsoft JhengHei" w:hAnsi="Microsoft JhengHei" w:eastAsia="宋体" w:cs="Calibri"/>
                <w:kern w:val="0"/>
                <w:sz w:val="26"/>
                <w:szCs w:val="26"/>
              </w:rPr>
              <w:t>地址</w:t>
            </w:r>
            <w:r>
              <w:rPr>
                <w:rFonts w:hint="eastAsia" w:ascii="Microsoft JhengHei" w:hAnsi="Microsoft JhengHei" w:eastAsia="宋体" w:cs="Calibri"/>
                <w:kern w:val="0"/>
                <w:sz w:val="26"/>
                <w:szCs w:val="26"/>
                <w:lang w:eastAsia="zh-CN"/>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Calibri"/>
                <w:kern w:val="0"/>
                <w:sz w:val="26"/>
                <w:szCs w:val="26"/>
                <w:u w:val="single"/>
              </w:rPr>
              <w:t xml:space="preserve">         </w:t>
            </w:r>
          </w:p>
          <w:p>
            <w:pPr>
              <w:autoSpaceDE w:val="0"/>
              <w:autoSpaceDN w:val="0"/>
              <w:adjustRightInd w:val="0"/>
              <w:spacing w:line="500" w:lineRule="exact"/>
              <w:jc w:val="both"/>
              <w:rPr>
                <w:rFonts w:ascii="Microsoft JhengHei" w:hAnsi="Microsoft JhengHei" w:eastAsia="Microsoft JhengHei" w:cs="PMingLiU"/>
                <w:kern w:val="0"/>
                <w:sz w:val="26"/>
                <w:szCs w:val="26"/>
              </w:rPr>
            </w:pPr>
            <w:r>
              <w:rPr>
                <w:rFonts w:hint="eastAsia" w:ascii="Microsoft JhengHei" w:hAnsi="Microsoft JhengHei" w:eastAsia="宋体" w:cs="PMingLiU"/>
                <w:kern w:val="0"/>
                <w:sz w:val="26"/>
                <w:szCs w:val="26"/>
                <w:lang w:val="zh-TW"/>
              </w:rPr>
              <w:t>与被保证人关系</w:t>
            </w:r>
            <w:r>
              <w:rPr>
                <w:rFonts w:hint="eastAsia" w:ascii="Microsoft JhengHei" w:hAnsi="Microsoft JhengHei" w:eastAsia="宋体" w:cs="PMingLiU"/>
                <w:kern w:val="0"/>
                <w:sz w:val="26"/>
                <w:szCs w:val="26"/>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Calibri"/>
                <w:kern w:val="0"/>
                <w:sz w:val="26"/>
                <w:szCs w:val="26"/>
                <w:u w:val="single"/>
              </w:rPr>
              <w:t xml:space="preserve">  </w:t>
            </w:r>
            <w:r>
              <w:rPr>
                <w:rFonts w:ascii="Microsoft JhengHei" w:hAnsi="Microsoft JhengHei" w:eastAsia="宋体" w:cs="Calibri"/>
                <w:kern w:val="0"/>
                <w:sz w:val="26"/>
                <w:szCs w:val="26"/>
                <w:u w:val="single"/>
              </w:rPr>
              <w:t xml:space="preserve">   </w:t>
            </w:r>
          </w:p>
        </w:tc>
      </w:tr>
      <w:tr>
        <w:tblPrEx>
          <w:tblLayout w:type="fixed"/>
          <w:tblCellMar>
            <w:top w:w="0" w:type="dxa"/>
            <w:left w:w="108" w:type="dxa"/>
            <w:bottom w:w="0" w:type="dxa"/>
            <w:right w:w="108" w:type="dxa"/>
          </w:tblCellMar>
        </w:tblPrEx>
        <w:trPr>
          <w:trHeight w:val="1526" w:hRule="atLeast"/>
        </w:trPr>
        <w:tc>
          <w:tcPr>
            <w:tcW w:w="11057" w:type="dxa"/>
            <w:gridSpan w:val="2"/>
            <w:tcBorders>
              <w:top w:val="single" w:color="000000" w:sz="14" w:space="0"/>
              <w:left w:val="single" w:color="000000" w:sz="14" w:space="0"/>
              <w:bottom w:val="single" w:color="000000" w:sz="14" w:space="0"/>
              <w:right w:val="single" w:color="000000" w:sz="14" w:space="0"/>
            </w:tcBorders>
            <w:shd w:val="clear" w:color="000000" w:fill="FFFFFF"/>
          </w:tcPr>
          <w:p>
            <w:pPr>
              <w:autoSpaceDE w:val="0"/>
              <w:autoSpaceDN w:val="0"/>
              <w:adjustRightInd w:val="0"/>
              <w:spacing w:beforeLines="50" w:line="400" w:lineRule="exact"/>
              <w:ind w:left="458" w:hanging="457" w:hangingChars="176"/>
              <w:rPr>
                <w:rFonts w:ascii="Microsoft JhengHei" w:hAnsi="Microsoft JhengHei" w:eastAsia="Microsoft JhengHei" w:cs="Calibri"/>
                <w:kern w:val="0"/>
                <w:sz w:val="26"/>
                <w:szCs w:val="26"/>
              </w:rPr>
            </w:pPr>
            <w:r>
              <w:rPr>
                <w:rFonts w:hint="eastAsia" w:ascii="Microsoft JhengHei" w:hAnsi="Microsoft JhengHei" w:eastAsia="宋体" w:cs="PMingLiU"/>
                <w:kern w:val="0"/>
                <w:sz w:val="26"/>
                <w:szCs w:val="26"/>
                <w:lang w:val="zh-TW"/>
              </w:rPr>
              <w:t>我保证人愿无异议负担并保证被保证人</w:t>
            </w:r>
            <w:r>
              <w:rPr>
                <w:rFonts w:ascii="Microsoft JhengHei" w:hAnsi="Microsoft JhengHei" w:eastAsia="宋体" w:cs="Calibri"/>
                <w:kern w:val="0"/>
                <w:sz w:val="26"/>
                <w:szCs w:val="26"/>
              </w:rPr>
              <w:t xml:space="preserve"> </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rPr>
              <w:t>（</w:t>
            </w:r>
            <w:r>
              <w:rPr>
                <w:rFonts w:hint="eastAsia" w:ascii="Microsoft JhengHei" w:hAnsi="Microsoft JhengHei" w:eastAsia="宋体" w:cs="PMingLiU"/>
                <w:kern w:val="0"/>
                <w:sz w:val="26"/>
                <w:szCs w:val="26"/>
                <w:lang w:val="zh-TW"/>
              </w:rPr>
              <w:t>姓名</w:t>
            </w:r>
            <w:r>
              <w:rPr>
                <w:rFonts w:hint="eastAsia" w:ascii="Microsoft JhengHei" w:hAnsi="Microsoft JhengHei" w:eastAsia="宋体" w:cs="PMingLiU"/>
                <w:kern w:val="0"/>
                <w:sz w:val="26"/>
                <w:szCs w:val="26"/>
              </w:rPr>
              <w:t>）</w:t>
            </w:r>
            <w:r>
              <w:rPr>
                <w:rFonts w:hint="eastAsia" w:ascii="Microsoft JhengHei" w:hAnsi="Microsoft JhengHei" w:eastAsia="宋体" w:cs="PMingLiU"/>
                <w:kern w:val="0"/>
                <w:sz w:val="26"/>
                <w:szCs w:val="26"/>
                <w:lang w:val="zh-TW"/>
              </w:rPr>
              <w:t>申请</w:t>
            </w:r>
            <w:r>
              <w:rPr>
                <w:rFonts w:hint="eastAsia" w:ascii="Microsoft JhengHei" w:hAnsi="Microsoft JhengHei" w:eastAsia="宋体" w:cs="DFKai-SB"/>
                <w:kern w:val="0"/>
                <w:sz w:val="26"/>
                <w:szCs w:val="26"/>
                <w:lang w:val="zh-TW"/>
              </w:rPr>
              <w:t>赴台健检医美</w:t>
            </w:r>
            <w:r>
              <w:rPr>
                <w:rFonts w:hint="eastAsia" w:ascii="Microsoft JhengHei" w:hAnsi="Microsoft JhengHei" w:eastAsia="宋体" w:cs="PMingLiU"/>
                <w:kern w:val="0"/>
                <w:sz w:val="26"/>
                <w:szCs w:val="26"/>
                <w:lang w:val="zh-TW"/>
              </w:rPr>
              <w:t>之下列事项</w:t>
            </w:r>
            <w:r>
              <w:rPr>
                <w:rFonts w:hint="eastAsia" w:ascii="Microsoft JhengHei" w:hAnsi="Microsoft JhengHei" w:eastAsia="宋体" w:cs="PMingLiU"/>
                <w:kern w:val="0"/>
                <w:sz w:val="26"/>
                <w:szCs w:val="26"/>
              </w:rPr>
              <w:t>：</w:t>
            </w:r>
          </w:p>
          <w:p>
            <w:pPr>
              <w:autoSpaceDE w:val="0"/>
              <w:autoSpaceDN w:val="0"/>
              <w:adjustRightInd w:val="0"/>
              <w:spacing w:line="400" w:lineRule="exact"/>
              <w:ind w:left="458" w:hanging="459" w:hangingChars="176"/>
              <w:rPr>
                <w:rFonts w:ascii="Microsoft JhengHei" w:hAnsi="Microsoft JhengHei" w:eastAsia="Microsoft JhengHei" w:cs="Calibri"/>
                <w:b/>
                <w:kern w:val="0"/>
                <w:sz w:val="26"/>
                <w:szCs w:val="26"/>
              </w:rPr>
            </w:pPr>
            <w:r>
              <w:rPr>
                <w:rFonts w:hint="eastAsia" w:ascii="Microsoft JhengHei" w:hAnsi="Microsoft JhengHei" w:eastAsia="宋体" w:cs="PMingLiU"/>
                <w:b/>
                <w:kern w:val="0"/>
                <w:sz w:val="26"/>
                <w:szCs w:val="26"/>
                <w:lang w:val="zh-TW"/>
              </w:rPr>
              <w:t>一、为被保证人来台期间的行踪确认与连络人，且被保证人之关系属实</w:t>
            </w:r>
            <w:r>
              <w:rPr>
                <w:rFonts w:hint="eastAsia" w:ascii="Microsoft JhengHei" w:hAnsi="Microsoft JhengHei" w:eastAsia="宋体" w:cs="PMingLiU"/>
                <w:b/>
                <w:kern w:val="0"/>
                <w:sz w:val="26"/>
                <w:szCs w:val="26"/>
              </w:rPr>
              <w:t>，</w:t>
            </w:r>
            <w:r>
              <w:rPr>
                <w:rFonts w:hint="eastAsia" w:ascii="Microsoft JhengHei" w:hAnsi="Microsoft JhengHei" w:eastAsia="宋体" w:cs="PMingLiU"/>
                <w:b/>
                <w:kern w:val="0"/>
                <w:sz w:val="26"/>
                <w:szCs w:val="26"/>
                <w:lang w:val="zh-TW"/>
              </w:rPr>
              <w:t>无虚伪不实情事。</w:t>
            </w:r>
          </w:p>
          <w:p>
            <w:pPr>
              <w:autoSpaceDE w:val="0"/>
              <w:autoSpaceDN w:val="0"/>
              <w:adjustRightInd w:val="0"/>
              <w:spacing w:line="400" w:lineRule="exact"/>
              <w:ind w:left="458" w:hanging="459" w:hangingChars="176"/>
              <w:rPr>
                <w:rFonts w:ascii="Microsoft JhengHei" w:hAnsi="Microsoft JhengHei" w:eastAsia="Microsoft JhengHei" w:cs="Calibri"/>
                <w:b/>
                <w:kern w:val="0"/>
                <w:sz w:val="26"/>
                <w:szCs w:val="26"/>
              </w:rPr>
            </w:pPr>
            <w:r>
              <w:rPr>
                <w:rFonts w:hint="eastAsia" w:ascii="Microsoft JhengHei" w:hAnsi="Microsoft JhengHei" w:eastAsia="宋体" w:cs="PMingLiU"/>
                <w:b/>
                <w:kern w:val="0"/>
                <w:sz w:val="26"/>
                <w:szCs w:val="26"/>
                <w:lang w:val="zh-TW"/>
              </w:rPr>
              <w:t>二、被保证人</w:t>
            </w:r>
            <w:r>
              <w:rPr>
                <w:rFonts w:hint="eastAsia" w:ascii="宋体" w:hAnsi="宋体" w:eastAsia="宋体" w:cs="PMingLiU"/>
                <w:b/>
                <w:kern w:val="0"/>
                <w:sz w:val="26"/>
                <w:szCs w:val="26"/>
                <w:lang w:val="zh-TW" w:eastAsia="zh-CN"/>
              </w:rPr>
              <w:t>进</w:t>
            </w:r>
            <w:r>
              <w:rPr>
                <w:rFonts w:hint="eastAsia" w:ascii="Microsoft JhengHei" w:hAnsi="Microsoft JhengHei" w:eastAsia="宋体" w:cs="PMingLiU"/>
                <w:b/>
                <w:kern w:val="0"/>
                <w:sz w:val="26"/>
                <w:szCs w:val="26"/>
                <w:lang w:val="zh-TW"/>
              </w:rPr>
              <w:t>出台湾期间所有行为皆符合相关法令规定。</w:t>
            </w:r>
          </w:p>
          <w:p>
            <w:pPr>
              <w:autoSpaceDE w:val="0"/>
              <w:autoSpaceDN w:val="0"/>
              <w:adjustRightInd w:val="0"/>
              <w:spacing w:line="400" w:lineRule="exact"/>
              <w:ind w:left="458" w:hanging="459" w:hangingChars="176"/>
              <w:rPr>
                <w:rFonts w:ascii="Microsoft JhengHei" w:hAnsi="Microsoft JhengHei" w:eastAsia="Microsoft JhengHei" w:cs="Calibri"/>
                <w:b/>
                <w:kern w:val="0"/>
                <w:sz w:val="26"/>
                <w:szCs w:val="26"/>
              </w:rPr>
            </w:pPr>
            <w:r>
              <w:rPr>
                <w:rFonts w:hint="eastAsia" w:ascii="Microsoft JhengHei" w:hAnsi="Microsoft JhengHei" w:eastAsia="宋体" w:cs="PMingLiU"/>
                <w:b/>
                <w:kern w:val="0"/>
                <w:sz w:val="26"/>
                <w:szCs w:val="26"/>
                <w:lang w:val="zh-TW"/>
              </w:rPr>
              <w:t>三、</w:t>
            </w:r>
            <w:r>
              <w:rPr>
                <w:rFonts w:hint="eastAsia" w:ascii="Microsoft JhengHei" w:hAnsi="Microsoft JhengHei" w:eastAsia="宋体" w:cs="Calibri"/>
                <w:b/>
                <w:kern w:val="0"/>
                <w:sz w:val="26"/>
                <w:szCs w:val="26"/>
              </w:rPr>
              <w:t>被保证人若有发生异常、逾期停留、失踪、未到院健检、纠纷或其他违法事件，我保证人愿意立即缴交新台币叁拾万元整作为赔偿金及卫生相关法令所有赔偿，若所属不实我保证人愿意承担所有相关之法律责任。</w:t>
            </w:r>
          </w:p>
          <w:p>
            <w:pPr>
              <w:autoSpaceDE w:val="0"/>
              <w:autoSpaceDN w:val="0"/>
              <w:adjustRightInd w:val="0"/>
              <w:spacing w:line="400" w:lineRule="exact"/>
              <w:ind w:left="458" w:hanging="459" w:hangingChars="176"/>
              <w:rPr>
                <w:rFonts w:ascii="Microsoft JhengHei" w:hAnsi="Microsoft JhengHei" w:eastAsia="Microsoft JhengHei" w:cs="PMingLiU"/>
                <w:b/>
                <w:kern w:val="0"/>
                <w:sz w:val="26"/>
                <w:szCs w:val="26"/>
                <w:lang w:val="zh-TW"/>
              </w:rPr>
            </w:pPr>
            <w:r>
              <w:rPr>
                <w:rFonts w:hint="eastAsia" w:ascii="Microsoft JhengHei" w:hAnsi="Microsoft JhengHei" w:eastAsia="宋体" w:cs="Calibri"/>
                <w:b/>
                <w:kern w:val="0"/>
                <w:sz w:val="26"/>
                <w:szCs w:val="26"/>
              </w:rPr>
              <w:t>四、</w:t>
            </w:r>
            <w:r>
              <w:rPr>
                <w:rFonts w:hint="eastAsia" w:ascii="Microsoft JhengHei" w:hAnsi="Microsoft JhengHei" w:eastAsia="宋体" w:cs="PMingLiU"/>
                <w:b/>
                <w:kern w:val="0"/>
                <w:sz w:val="26"/>
                <w:szCs w:val="26"/>
                <w:lang w:val="zh-TW"/>
              </w:rPr>
              <w:t>被保证人有依法须强制出境情事</w:t>
            </w:r>
            <w:r>
              <w:rPr>
                <w:rFonts w:hint="eastAsia" w:ascii="Microsoft JhengHei" w:hAnsi="Microsoft JhengHei" w:eastAsia="宋体" w:cs="PMingLiU"/>
                <w:b/>
                <w:kern w:val="0"/>
                <w:sz w:val="26"/>
                <w:szCs w:val="26"/>
              </w:rPr>
              <w:t>，</w:t>
            </w:r>
            <w:r>
              <w:rPr>
                <w:rFonts w:hint="eastAsia" w:ascii="Microsoft JhengHei" w:hAnsi="Microsoft JhengHei" w:eastAsia="宋体" w:cs="PMingLiU"/>
                <w:b/>
                <w:kern w:val="0"/>
                <w:sz w:val="26"/>
                <w:szCs w:val="26"/>
                <w:lang w:val="zh-TW"/>
              </w:rPr>
              <w:t>应协助有关机关将被保证人强制出境</w:t>
            </w:r>
            <w:r>
              <w:rPr>
                <w:rFonts w:hint="eastAsia" w:ascii="Microsoft JhengHei" w:hAnsi="Microsoft JhengHei" w:eastAsia="宋体" w:cs="PMingLiU"/>
                <w:b/>
                <w:kern w:val="0"/>
                <w:sz w:val="26"/>
                <w:szCs w:val="26"/>
              </w:rPr>
              <w:t>，</w:t>
            </w:r>
            <w:r>
              <w:rPr>
                <w:rFonts w:hint="eastAsia" w:ascii="Microsoft JhengHei" w:hAnsi="Microsoft JhengHei" w:eastAsia="宋体" w:cs="PMingLiU"/>
                <w:b/>
                <w:kern w:val="0"/>
                <w:sz w:val="26"/>
                <w:szCs w:val="26"/>
                <w:lang w:val="zh-TW"/>
              </w:rPr>
              <w:t>并负担强制出境所需之费用。</w:t>
            </w:r>
          </w:p>
          <w:p>
            <w:pPr>
              <w:autoSpaceDE w:val="0"/>
              <w:autoSpaceDN w:val="0"/>
              <w:adjustRightInd w:val="0"/>
              <w:spacing w:line="400" w:lineRule="exact"/>
              <w:ind w:left="458" w:hanging="459" w:hangingChars="176"/>
              <w:rPr>
                <w:rFonts w:ascii="Microsoft JhengHei" w:hAnsi="Microsoft JhengHei" w:eastAsia="Microsoft JhengHei" w:cs="PMingLiU"/>
                <w:b/>
                <w:kern w:val="0"/>
                <w:sz w:val="26"/>
                <w:szCs w:val="26"/>
                <w:lang w:val="zh-TW"/>
              </w:rPr>
            </w:pPr>
            <w:r>
              <w:rPr>
                <w:rFonts w:hint="eastAsia" w:ascii="Microsoft JhengHei" w:hAnsi="Microsoft JhengHei" w:eastAsia="宋体" w:cs="Calibri"/>
                <w:b/>
                <w:kern w:val="0"/>
                <w:sz w:val="26"/>
                <w:szCs w:val="26"/>
              </w:rPr>
              <w:t>五、</w:t>
            </w:r>
            <w:r>
              <w:rPr>
                <w:rFonts w:hint="eastAsia" w:ascii="Microsoft JhengHei" w:hAnsi="Microsoft JhengHei" w:eastAsia="宋体" w:cs="PMingLiU"/>
                <w:b/>
                <w:kern w:val="0"/>
                <w:sz w:val="26"/>
                <w:szCs w:val="26"/>
                <w:lang w:val="zh-TW"/>
              </w:rPr>
              <w:t>被保证人</w:t>
            </w:r>
            <w:r>
              <w:rPr>
                <w:rFonts w:hint="eastAsia" w:ascii="Microsoft JhengHei" w:hAnsi="Microsoft JhengHei" w:eastAsia="宋体" w:cs="Calibri"/>
                <w:b/>
                <w:kern w:val="0"/>
                <w:sz w:val="26"/>
                <w:szCs w:val="26"/>
              </w:rPr>
              <w:t>逾期停留期间协寻</w:t>
            </w:r>
            <w:r>
              <w:rPr>
                <w:rFonts w:hint="eastAsia" w:ascii="Microsoft JhengHei" w:hAnsi="Microsoft JhengHei" w:eastAsia="宋体" w:cs="PMingLiU"/>
                <w:b/>
                <w:kern w:val="0"/>
                <w:sz w:val="26"/>
                <w:szCs w:val="26"/>
                <w:lang w:val="zh-TW"/>
              </w:rPr>
              <w:t>。</w:t>
            </w:r>
          </w:p>
          <w:p>
            <w:pPr>
              <w:autoSpaceDE w:val="0"/>
              <w:autoSpaceDN w:val="0"/>
              <w:adjustRightInd w:val="0"/>
              <w:spacing w:line="400" w:lineRule="exact"/>
              <w:ind w:left="458" w:hanging="459" w:hangingChars="176"/>
              <w:rPr>
                <w:rFonts w:ascii="Microsoft JhengHei" w:hAnsi="Microsoft JhengHei" w:eastAsia="Microsoft JhengHei" w:cs="Calibri"/>
                <w:b/>
                <w:kern w:val="0"/>
                <w:sz w:val="26"/>
                <w:szCs w:val="26"/>
              </w:rPr>
            </w:pPr>
            <w:r>
              <w:rPr>
                <w:rFonts w:hint="eastAsia" w:ascii="Microsoft JhengHei" w:hAnsi="Microsoft JhengHei" w:eastAsia="宋体" w:cs="Calibri"/>
                <w:b/>
                <w:kern w:val="0"/>
                <w:sz w:val="26"/>
                <w:szCs w:val="26"/>
              </w:rPr>
              <w:t>六、以上保证人已详阅同意签名认可并附上</w:t>
            </w:r>
            <w:r>
              <w:rPr>
                <w:rFonts w:hint="eastAsia" w:ascii="Microsoft JhengHei" w:hAnsi="Microsoft JhengHei" w:eastAsia="宋体" w:cs="Calibri"/>
                <w:b/>
                <w:kern w:val="0"/>
                <w:sz w:val="26"/>
                <w:szCs w:val="26"/>
                <w:lang w:eastAsia="zh-CN"/>
              </w:rPr>
              <w:t>担保人</w:t>
            </w:r>
            <w:r>
              <w:rPr>
                <w:rFonts w:hint="eastAsia" w:ascii="Microsoft JhengHei" w:hAnsi="Microsoft JhengHei" w:eastAsia="宋体" w:cs="Calibri"/>
                <w:b/>
                <w:kern w:val="0"/>
                <w:sz w:val="26"/>
                <w:szCs w:val="26"/>
              </w:rPr>
              <w:t>身</w:t>
            </w:r>
            <w:r>
              <w:rPr>
                <w:rFonts w:hint="eastAsia" w:ascii="Microsoft JhengHei" w:hAnsi="Microsoft JhengHei" w:eastAsia="宋体" w:cs="Calibri"/>
                <w:b/>
                <w:kern w:val="0"/>
                <w:sz w:val="26"/>
                <w:szCs w:val="26"/>
                <w:lang w:eastAsia="zh-CN"/>
              </w:rPr>
              <w:t>份</w:t>
            </w:r>
            <w:r>
              <w:rPr>
                <w:rFonts w:hint="eastAsia" w:ascii="Microsoft JhengHei" w:hAnsi="Microsoft JhengHei" w:eastAsia="宋体" w:cs="Calibri"/>
                <w:b/>
                <w:kern w:val="0"/>
                <w:sz w:val="26"/>
                <w:szCs w:val="26"/>
              </w:rPr>
              <w:t>证以示负责</w:t>
            </w:r>
            <w:r>
              <w:rPr>
                <w:rFonts w:hint="eastAsia" w:ascii="Microsoft JhengHei" w:hAnsi="Microsoft JhengHei" w:eastAsia="宋体" w:cs="PMingLiU"/>
                <w:b/>
                <w:kern w:val="0"/>
                <w:sz w:val="26"/>
                <w:szCs w:val="26"/>
                <w:lang w:val="zh-TW"/>
              </w:rPr>
              <w:t>。</w:t>
            </w:r>
          </w:p>
          <w:p>
            <w:pPr>
              <w:autoSpaceDE w:val="0"/>
              <w:autoSpaceDN w:val="0"/>
              <w:adjustRightInd w:val="0"/>
              <w:spacing w:line="500" w:lineRule="exact"/>
              <w:ind w:left="458" w:hanging="457" w:hangingChars="176"/>
              <w:rPr>
                <w:rFonts w:ascii="Microsoft JhengHei" w:hAnsi="Microsoft JhengHei" w:eastAsia="Microsoft JhengHei" w:cs="PMingLiU"/>
                <w:kern w:val="0"/>
                <w:sz w:val="26"/>
                <w:szCs w:val="26"/>
              </w:rPr>
            </w:pPr>
            <w:r>
              <w:rPr>
                <w:rFonts w:hint="eastAsia" w:ascii="Microsoft JhengHei" w:hAnsi="Microsoft JhengHei" w:eastAsia="宋体" w:cs="Calibri"/>
                <w:kern w:val="0"/>
                <w:sz w:val="26"/>
                <w:szCs w:val="26"/>
              </w:rPr>
              <w:t>我</w:t>
            </w:r>
            <w:r>
              <w:rPr>
                <w:rFonts w:hint="eastAsia" w:ascii="Microsoft JhengHei" w:hAnsi="Microsoft JhengHei" w:eastAsia="宋体" w:cs="PMingLiU"/>
                <w:kern w:val="0"/>
                <w:sz w:val="26"/>
                <w:szCs w:val="26"/>
                <w:lang w:val="zh-TW"/>
              </w:rPr>
              <w:t>保证人</w:t>
            </w:r>
            <w:r>
              <w:rPr>
                <w:rFonts w:hint="eastAsia" w:ascii="Microsoft JhengHei" w:hAnsi="Microsoft JhengHei" w:eastAsia="宋体" w:cs="PMingLiU"/>
                <w:kern w:val="0"/>
                <w:sz w:val="26"/>
                <w:szCs w:val="26"/>
              </w:rPr>
              <w:t>：</w:t>
            </w:r>
            <w:r>
              <w:rPr>
                <w:rFonts w:ascii="Microsoft JhengHei" w:hAnsi="Microsoft JhengHei" w:eastAsia="宋体" w:cs="Calibri"/>
                <w:kern w:val="0"/>
                <w:sz w:val="26"/>
                <w:szCs w:val="26"/>
                <w:u w:val="single"/>
              </w:rPr>
              <w:t xml:space="preserve">              </w:t>
            </w:r>
            <w:r>
              <w:rPr>
                <w:rFonts w:hint="eastAsia" w:ascii="Microsoft JhengHei" w:hAnsi="Microsoft JhengHei" w:eastAsia="宋体" w:cs="Calibri"/>
                <w:kern w:val="0"/>
                <w:sz w:val="26"/>
                <w:szCs w:val="26"/>
                <w:u w:val="single"/>
              </w:rPr>
              <w:t xml:space="preserve">  </w:t>
            </w:r>
            <w:r>
              <w:rPr>
                <w:rFonts w:ascii="Microsoft JhengHei" w:hAnsi="Microsoft JhengHei" w:eastAsia="宋体" w:cs="Calibri"/>
                <w:kern w:val="0"/>
                <w:sz w:val="26"/>
                <w:szCs w:val="26"/>
                <w:u w:val="single"/>
              </w:rPr>
              <w:t xml:space="preserve">       </w:t>
            </w:r>
            <w:r>
              <w:rPr>
                <w:rFonts w:hint="eastAsia" w:ascii="Microsoft JhengHei" w:hAnsi="Microsoft JhengHei" w:eastAsia="宋体" w:cs="PMingLiU"/>
                <w:kern w:val="0"/>
                <w:sz w:val="26"/>
                <w:szCs w:val="26"/>
              </w:rPr>
              <w:t>（</w:t>
            </w:r>
            <w:r>
              <w:rPr>
                <w:rFonts w:hint="eastAsia" w:ascii="Microsoft JhengHei" w:hAnsi="Microsoft JhengHei" w:eastAsia="宋体" w:cs="PMingLiU"/>
                <w:kern w:val="0"/>
                <w:sz w:val="26"/>
                <w:szCs w:val="26"/>
                <w:lang w:val="zh-TW"/>
              </w:rPr>
              <w:t>亲自签名</w:t>
            </w:r>
            <w:r>
              <w:rPr>
                <w:rFonts w:hint="eastAsia" w:ascii="Microsoft JhengHei" w:hAnsi="Microsoft JhengHei" w:eastAsia="宋体" w:cs="PMingLiU"/>
                <w:kern w:val="0"/>
                <w:sz w:val="26"/>
                <w:szCs w:val="26"/>
              </w:rPr>
              <w:t xml:space="preserve">）  </w:t>
            </w:r>
          </w:p>
          <w:p>
            <w:pPr>
              <w:autoSpaceDE w:val="0"/>
              <w:autoSpaceDN w:val="0"/>
              <w:adjustRightInd w:val="0"/>
              <w:spacing w:line="500" w:lineRule="exact"/>
              <w:ind w:left="458" w:hanging="457" w:hangingChars="176"/>
              <w:rPr>
                <w:rFonts w:ascii="Microsoft JhengHei" w:hAnsi="Microsoft JhengHei" w:eastAsia="Microsoft JhengHei" w:cs="PMingLiU"/>
                <w:kern w:val="0"/>
                <w:sz w:val="26"/>
                <w:szCs w:val="26"/>
              </w:rPr>
            </w:pPr>
            <w:r>
              <w:rPr>
                <w:rFonts w:hint="eastAsia" w:ascii="Microsoft JhengHei" w:hAnsi="Microsoft JhengHei" w:eastAsia="宋体" w:cs="PMingLiU"/>
                <w:kern w:val="0"/>
                <w:sz w:val="26"/>
                <w:szCs w:val="26"/>
                <w:lang w:val="en-US" w:eastAsia="zh-CN"/>
              </w:rPr>
              <w:t xml:space="preserve"> </w:t>
            </w:r>
            <w:r>
              <w:rPr>
                <w:rFonts w:ascii="Microsoft JhengHei" w:hAnsi="Microsoft JhengHei" w:eastAsia="宋体" w:cs="Calibri"/>
                <w:kern w:val="0"/>
                <w:sz w:val="26"/>
                <w:szCs w:val="26"/>
              </w:rPr>
              <w:t xml:space="preserve">         </w:t>
            </w:r>
            <w:r>
              <w:rPr>
                <w:rFonts w:hint="eastAsia" w:ascii="Microsoft JhengHei" w:hAnsi="Microsoft JhengHei" w:eastAsia="宋体" w:cs="PMingLiU"/>
                <w:kern w:val="0"/>
                <w:sz w:val="26"/>
                <w:szCs w:val="26"/>
                <w:lang w:val="zh-TW"/>
              </w:rPr>
              <w:t>年</w:t>
            </w:r>
            <w:r>
              <w:rPr>
                <w:rFonts w:ascii="Microsoft JhengHei" w:hAnsi="Microsoft JhengHei" w:eastAsia="宋体" w:cs="Calibri"/>
                <w:kern w:val="0"/>
                <w:sz w:val="26"/>
                <w:szCs w:val="26"/>
              </w:rPr>
              <w:t xml:space="preserve">        </w:t>
            </w:r>
            <w:r>
              <w:rPr>
                <w:rFonts w:hint="eastAsia" w:ascii="Microsoft JhengHei" w:hAnsi="Microsoft JhengHei" w:eastAsia="宋体" w:cs="PMingLiU"/>
                <w:kern w:val="0"/>
                <w:sz w:val="26"/>
                <w:szCs w:val="26"/>
                <w:lang w:val="zh-TW"/>
              </w:rPr>
              <w:t>月</w:t>
            </w:r>
            <w:r>
              <w:rPr>
                <w:rFonts w:ascii="Microsoft JhengHei" w:hAnsi="Microsoft JhengHei" w:eastAsia="宋体" w:cs="Calibri"/>
                <w:kern w:val="0"/>
                <w:sz w:val="26"/>
                <w:szCs w:val="26"/>
              </w:rPr>
              <w:t xml:space="preserve">       </w:t>
            </w:r>
            <w:r>
              <w:rPr>
                <w:rFonts w:hint="eastAsia" w:ascii="Microsoft JhengHei" w:hAnsi="Microsoft JhengHei" w:eastAsia="宋体" w:cs="PMingLiU"/>
                <w:kern w:val="0"/>
                <w:sz w:val="26"/>
                <w:szCs w:val="26"/>
                <w:lang w:val="zh-TW"/>
              </w:rPr>
              <w:t>日</w:t>
            </w:r>
          </w:p>
        </w:tc>
      </w:tr>
      <w:tr>
        <w:tblPrEx>
          <w:tblLayout w:type="fixed"/>
          <w:tblCellMar>
            <w:top w:w="0" w:type="dxa"/>
            <w:left w:w="108" w:type="dxa"/>
            <w:bottom w:w="0" w:type="dxa"/>
            <w:right w:w="108" w:type="dxa"/>
          </w:tblCellMar>
        </w:tblPrEx>
        <w:trPr>
          <w:trHeight w:val="4182" w:hRule="atLeast"/>
        </w:trPr>
        <w:tc>
          <w:tcPr>
            <w:tcW w:w="5529" w:type="dxa"/>
            <w:tcBorders>
              <w:top w:val="single" w:color="000000" w:sz="14" w:space="0"/>
              <w:left w:val="single" w:color="000000" w:sz="14" w:space="0"/>
              <w:bottom w:val="single" w:color="000000" w:sz="14" w:space="0"/>
              <w:right w:val="single" w:color="000000" w:sz="2" w:space="0"/>
            </w:tcBorders>
            <w:shd w:val="clear" w:color="000000" w:fill="FFFFFF"/>
          </w:tcPr>
          <w:p>
            <w:pPr>
              <w:autoSpaceDE w:val="0"/>
              <w:autoSpaceDN w:val="0"/>
              <w:adjustRightInd w:val="0"/>
              <w:spacing w:line="400" w:lineRule="exact"/>
              <w:jc w:val="both"/>
              <w:rPr>
                <w:rFonts w:hint="eastAsia" w:ascii="Microsoft JhengHei" w:hAnsi="Microsoft JhengHei" w:eastAsia="宋体" w:cs="Calibri"/>
                <w:kern w:val="0"/>
                <w:sz w:val="26"/>
                <w:szCs w:val="26"/>
                <w:lang w:eastAsia="zh-CN"/>
              </w:rPr>
            </w:pPr>
            <w:r>
              <w:rPr>
                <w:rFonts w:ascii="Microsoft JhengHei" w:hAnsi="Microsoft JhengHei" w:eastAsia="宋体" w:cs="Calibri"/>
                <w:kern w:val="0"/>
                <w:sz w:val="26"/>
                <w:szCs w:val="26"/>
              </w:rPr>
              <w:t xml:space="preserve"> </w:t>
            </w:r>
            <w:r>
              <w:rPr>
                <w:rFonts w:hint="eastAsia" w:ascii="Microsoft JhengHei" w:hAnsi="Microsoft JhengHei" w:eastAsia="宋体" w:cs="PMingLiU"/>
                <w:kern w:val="0"/>
                <w:sz w:val="26"/>
                <w:szCs w:val="26"/>
                <w:lang w:val="zh-TW"/>
              </w:rPr>
              <w:t>请于框内粘贴</w:t>
            </w:r>
            <w:r>
              <w:rPr>
                <w:rFonts w:hint="eastAsia" w:ascii="Microsoft JhengHei" w:hAnsi="Microsoft JhengHei" w:eastAsia="宋体" w:cs="PMingLiU"/>
                <w:kern w:val="0"/>
                <w:sz w:val="26"/>
                <w:szCs w:val="26"/>
                <w:lang w:val="zh-TW" w:eastAsia="zh-CN"/>
              </w:rPr>
              <w:t>身</w:t>
            </w:r>
            <w:r>
              <w:rPr>
                <w:rFonts w:hint="eastAsia" w:ascii="Microsoft JhengHei" w:hAnsi="Microsoft JhengHei" w:eastAsia="宋体" w:cs="PMingLiU"/>
                <w:kern w:val="0"/>
                <w:sz w:val="26"/>
                <w:szCs w:val="26"/>
                <w:lang w:val="zh-TW"/>
              </w:rPr>
              <w:t>份证</w:t>
            </w:r>
            <w:r>
              <w:rPr>
                <w:rFonts w:hint="eastAsia" w:ascii="Microsoft JhengHei" w:hAnsi="Microsoft JhengHei" w:eastAsia="宋体" w:cs="PMingLiU"/>
                <w:kern w:val="0"/>
                <w:sz w:val="26"/>
                <w:szCs w:val="26"/>
                <w:lang w:val="zh-TW" w:eastAsia="zh-CN"/>
              </w:rPr>
              <w:t>正面</w:t>
            </w: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PMingLiU"/>
                <w:kern w:val="0"/>
                <w:sz w:val="26"/>
                <w:szCs w:val="26"/>
              </w:rPr>
            </w:pPr>
          </w:p>
        </w:tc>
        <w:tc>
          <w:tcPr>
            <w:tcW w:w="5528" w:type="dxa"/>
            <w:tcBorders>
              <w:top w:val="single" w:color="000000" w:sz="14" w:space="0"/>
              <w:left w:val="single" w:color="000000" w:sz="2" w:space="0"/>
              <w:bottom w:val="single" w:color="000000" w:sz="14" w:space="0"/>
              <w:right w:val="single" w:color="000000" w:sz="14" w:space="0"/>
            </w:tcBorders>
            <w:shd w:val="clear" w:color="000000" w:fill="FFFFFF"/>
          </w:tcPr>
          <w:p>
            <w:pPr>
              <w:autoSpaceDE w:val="0"/>
              <w:autoSpaceDN w:val="0"/>
              <w:adjustRightInd w:val="0"/>
              <w:spacing w:line="400" w:lineRule="exact"/>
              <w:rPr>
                <w:rFonts w:hint="eastAsia" w:ascii="Microsoft JhengHei" w:hAnsi="Microsoft JhengHei" w:eastAsia="宋体" w:cs="Calibri"/>
                <w:kern w:val="0"/>
                <w:sz w:val="26"/>
                <w:szCs w:val="26"/>
                <w:lang w:eastAsia="zh-CN"/>
              </w:rPr>
            </w:pPr>
            <w:r>
              <w:rPr>
                <w:rFonts w:hint="eastAsia" w:ascii="Microsoft JhengHei" w:hAnsi="Microsoft JhengHei" w:eastAsia="宋体" w:cs="PMingLiU"/>
                <w:kern w:val="0"/>
                <w:sz w:val="26"/>
                <w:szCs w:val="26"/>
                <w:lang w:val="zh-TW"/>
              </w:rPr>
              <w:t>请于框内粘贴</w:t>
            </w:r>
            <w:r>
              <w:rPr>
                <w:rFonts w:hint="eastAsia" w:ascii="Microsoft JhengHei" w:hAnsi="Microsoft JhengHei" w:eastAsia="宋体" w:cs="PMingLiU"/>
                <w:kern w:val="0"/>
                <w:sz w:val="26"/>
                <w:szCs w:val="26"/>
                <w:lang w:val="zh-TW" w:eastAsia="zh-CN"/>
              </w:rPr>
              <w:t>身</w:t>
            </w:r>
            <w:r>
              <w:rPr>
                <w:rFonts w:hint="eastAsia" w:ascii="Microsoft JhengHei" w:hAnsi="Microsoft JhengHei" w:eastAsia="宋体" w:cs="PMingLiU"/>
                <w:kern w:val="0"/>
                <w:sz w:val="26"/>
                <w:szCs w:val="26"/>
                <w:lang w:val="zh-TW"/>
              </w:rPr>
              <w:t>份证</w:t>
            </w:r>
            <w:r>
              <w:rPr>
                <w:rFonts w:hint="eastAsia" w:ascii="Microsoft JhengHei" w:hAnsi="Microsoft JhengHei" w:eastAsia="宋体" w:cs="PMingLiU"/>
                <w:kern w:val="0"/>
                <w:sz w:val="26"/>
                <w:szCs w:val="26"/>
                <w:lang w:val="zh-TW" w:eastAsia="zh-CN"/>
              </w:rPr>
              <w:t>反面</w:t>
            </w:r>
          </w:p>
          <w:p>
            <w:pPr>
              <w:autoSpaceDE w:val="0"/>
              <w:autoSpaceDN w:val="0"/>
              <w:adjustRightInd w:val="0"/>
              <w:spacing w:line="400" w:lineRule="exact"/>
              <w:rPr>
                <w:rFonts w:ascii="Microsoft JhengHei" w:hAnsi="Microsoft JhengHei" w:eastAsia="Microsoft JhengHei" w:cs="Calibri"/>
                <w:kern w:val="0"/>
                <w:sz w:val="26"/>
                <w:szCs w:val="26"/>
              </w:rPr>
            </w:pPr>
          </w:p>
          <w:p>
            <w:pPr>
              <w:autoSpaceDE w:val="0"/>
              <w:autoSpaceDN w:val="0"/>
              <w:adjustRightInd w:val="0"/>
              <w:spacing w:line="400" w:lineRule="exact"/>
              <w:rPr>
                <w:rFonts w:ascii="Microsoft JhengHei" w:hAnsi="Microsoft JhengHei" w:eastAsia="Microsoft JhengHei" w:cs="Calibri"/>
                <w:kern w:val="0"/>
                <w:sz w:val="26"/>
                <w:szCs w:val="26"/>
              </w:rPr>
            </w:pPr>
          </w:p>
          <w:p>
            <w:pPr>
              <w:autoSpaceDE w:val="0"/>
              <w:autoSpaceDN w:val="0"/>
              <w:adjustRightInd w:val="0"/>
              <w:spacing w:line="400" w:lineRule="exact"/>
              <w:rPr>
                <w:rFonts w:ascii="Microsoft JhengHei" w:hAnsi="Microsoft JhengHei" w:eastAsia="Microsoft JhengHei" w:cs="Calibri"/>
                <w:kern w:val="0"/>
                <w:sz w:val="26"/>
                <w:szCs w:val="26"/>
              </w:rPr>
            </w:pPr>
          </w:p>
          <w:p>
            <w:pPr>
              <w:autoSpaceDE w:val="0"/>
              <w:autoSpaceDN w:val="0"/>
              <w:adjustRightInd w:val="0"/>
              <w:spacing w:line="400" w:lineRule="exact"/>
              <w:jc w:val="both"/>
              <w:rPr>
                <w:rFonts w:ascii="Microsoft JhengHei" w:hAnsi="Microsoft JhengHei" w:eastAsia="Microsoft JhengHei" w:cs="PMingLiU"/>
                <w:kern w:val="0"/>
                <w:sz w:val="26"/>
                <w:szCs w:val="26"/>
              </w:rPr>
            </w:pPr>
          </w:p>
        </w:tc>
      </w:tr>
    </w:tbl>
    <w:p>
      <w:pPr>
        <w:rPr>
          <w:rFonts w:eastAsia="宋体"/>
        </w:rPr>
      </w:pPr>
      <w:r>
        <w:rPr>
          <w:rFonts w:hint="eastAsia" w:eastAsia="PMingLiU"/>
        </w:rPr>
        <w:t>受理人員核章</w:t>
      </w:r>
      <w:r>
        <w:rPr>
          <w:rFonts w:ascii="宋体" w:hAnsi="宋体" w:eastAsia="PMingLiU"/>
        </w:rPr>
        <w:t>：</w:t>
      </w:r>
      <w:r>
        <w:rPr>
          <w:rFonts w:eastAsia="PMingLiU"/>
        </w:rPr>
        <w:t xml:space="preserve">                                   </w:t>
      </w:r>
      <w:r>
        <w:rPr>
          <w:rFonts w:hint="eastAsia" w:eastAsia="PMingLiU"/>
        </w:rPr>
        <w:t>承辦或面談人員核章：</w:t>
      </w:r>
    </w:p>
    <w:sectPr>
      <w:pgSz w:w="11906" w:h="16838"/>
      <w:pgMar w:top="426" w:right="424" w:bottom="1440" w:left="426" w:header="851" w:footer="992" w:gutter="0"/>
      <w:cols w:space="425"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PMingLiU">
    <w:panose1 w:val="02020500000000000000"/>
    <w:charset w:val="88"/>
    <w:family w:val="roman"/>
    <w:pitch w:val="default"/>
    <w:sig w:usb0="A00002FF" w:usb1="28CFFCFA" w:usb2="00000016" w:usb3="00000000" w:csb0="00100001" w:csb1="00000000"/>
  </w:font>
  <w:font w:name="DFKai-SB">
    <w:panose1 w:val="03000509000000000000"/>
    <w:charset w:val="88"/>
    <w:family w:val="roman"/>
    <w:pitch w:val="default"/>
    <w:sig w:usb0="00000003" w:usb1="082E0000" w:usb2="00000016" w:usb3="00000000" w:csb0="001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39E"/>
    <w:rsid w:val="00026CB8"/>
    <w:rsid w:val="000814E6"/>
    <w:rsid w:val="000F6E76"/>
    <w:rsid w:val="00266871"/>
    <w:rsid w:val="00276512"/>
    <w:rsid w:val="00296AA4"/>
    <w:rsid w:val="002E6A72"/>
    <w:rsid w:val="003D5CDE"/>
    <w:rsid w:val="00466236"/>
    <w:rsid w:val="004F0894"/>
    <w:rsid w:val="005A5742"/>
    <w:rsid w:val="005B2DA5"/>
    <w:rsid w:val="00676414"/>
    <w:rsid w:val="007F2F0F"/>
    <w:rsid w:val="00823F71"/>
    <w:rsid w:val="008E0E0F"/>
    <w:rsid w:val="009860BD"/>
    <w:rsid w:val="00A0239E"/>
    <w:rsid w:val="00A202E4"/>
    <w:rsid w:val="00A61912"/>
    <w:rsid w:val="00AF261B"/>
    <w:rsid w:val="00C52CB4"/>
    <w:rsid w:val="00C727D2"/>
    <w:rsid w:val="00CF4F83"/>
    <w:rsid w:val="00DB1CF9"/>
    <w:rsid w:val="00E52DE8"/>
    <w:rsid w:val="00E6466D"/>
    <w:rsid w:val="00E77E91"/>
    <w:rsid w:val="00F848EA"/>
    <w:rsid w:val="00FB7B68"/>
    <w:rsid w:val="00FC24C4"/>
    <w:rsid w:val="17330692"/>
    <w:rsid w:val="18EF6236"/>
    <w:rsid w:val="40C52B84"/>
    <w:rsid w:val="48172C67"/>
    <w:rsid w:val="53DC2004"/>
    <w:rsid w:val="7AD210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heme="minorHAnsi" w:hAnsiTheme="minorHAnsi" w:eastAsiaTheme="minorEastAsia" w:cstheme="minorBidi"/>
      <w:kern w:val="2"/>
      <w:sz w:val="24"/>
      <w:szCs w:val="22"/>
      <w:lang w:val="en-US" w:eastAsia="zh-TW"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C.M.T</Company>
  <Pages>1</Pages>
  <Words>118</Words>
  <Characters>677</Characters>
  <Lines>5</Lines>
  <Paragraphs>1</Paragraphs>
  <TotalTime>0</TotalTime>
  <ScaleCrop>false</ScaleCrop>
  <LinksUpToDate>false</LinksUpToDate>
  <CharactersWithSpaces>794</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2017-03-03T06:50:00Z</dcterms:created>
  <dc:creator>堡聖達</dc:creator>
  <cp:lastModifiedBy>我就叫欧吉利</cp:lastModifiedBy>
  <dcterms:modified xsi:type="dcterms:W3CDTF">2019-04-30T08:14:23Z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